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B124" w14:textId="7FA7B4E4" w:rsidR="00A856AE" w:rsidRDefault="00A856AE" w:rsidP="00E368D8">
      <w:pPr>
        <w:pStyle w:val="Heading1"/>
        <w:jc w:val="left"/>
        <w:rPr>
          <w:rFonts w:ascii="Arial" w:hAnsi="Arial" w:cs="Arial"/>
          <w:u w:val="single"/>
        </w:rPr>
      </w:pPr>
    </w:p>
    <w:p w14:paraId="5FD38C2E" w14:textId="51B5BC91" w:rsidR="000A2222" w:rsidRDefault="000A2222" w:rsidP="000A2222"/>
    <w:p w14:paraId="440FEA2E" w14:textId="3197C8F1" w:rsidR="000A2222" w:rsidRDefault="000A2222" w:rsidP="000A2222"/>
    <w:p w14:paraId="2704A469" w14:textId="77777777" w:rsidR="000A2222" w:rsidRPr="000A2222" w:rsidRDefault="000A2222" w:rsidP="000A2222"/>
    <w:p w14:paraId="7ADF7A1E" w14:textId="43EF4C3B" w:rsidR="00D830FB" w:rsidRDefault="0096756E" w:rsidP="006F3924">
      <w:pPr>
        <w:pStyle w:val="Heading1"/>
        <w:jc w:val="left"/>
        <w:rPr>
          <w:rFonts w:ascii="Arial" w:hAnsi="Arial" w:cs="Arial"/>
        </w:rPr>
      </w:pPr>
      <w:r w:rsidRPr="00D60970">
        <w:rPr>
          <w:rFonts w:ascii="Arial" w:hAnsi="Arial" w:cs="Arial"/>
          <w:u w:val="single"/>
        </w:rPr>
        <w:t>FOR IMMEDIATE RELEASE</w:t>
      </w:r>
      <w:r w:rsidRPr="00D60970">
        <w:rPr>
          <w:rFonts w:ascii="Arial" w:hAnsi="Arial" w:cs="Arial"/>
        </w:rPr>
        <w:tab/>
      </w:r>
      <w:r w:rsidRPr="00D60970">
        <w:rPr>
          <w:rFonts w:ascii="Arial" w:hAnsi="Arial" w:cs="Arial"/>
        </w:rPr>
        <w:tab/>
      </w:r>
      <w:r w:rsidRPr="00D60970">
        <w:rPr>
          <w:rFonts w:ascii="Arial" w:hAnsi="Arial" w:cs="Arial"/>
        </w:rPr>
        <w:tab/>
      </w:r>
      <w:r w:rsidRPr="00D60970">
        <w:rPr>
          <w:rFonts w:ascii="Arial" w:hAnsi="Arial" w:cs="Arial"/>
        </w:rPr>
        <w:tab/>
      </w:r>
      <w:r w:rsidR="00D830FB">
        <w:rPr>
          <w:rFonts w:ascii="Arial" w:hAnsi="Arial" w:cs="Arial"/>
        </w:rPr>
        <w:t xml:space="preserve">    </w:t>
      </w:r>
      <w:r w:rsidR="006F3924">
        <w:rPr>
          <w:rFonts w:ascii="Arial" w:hAnsi="Arial" w:cs="Arial"/>
        </w:rPr>
        <w:t xml:space="preserve">           </w:t>
      </w:r>
      <w:r w:rsidR="00D830FB">
        <w:rPr>
          <w:rFonts w:ascii="Arial" w:hAnsi="Arial" w:cs="Arial"/>
        </w:rPr>
        <w:t xml:space="preserve"> </w:t>
      </w:r>
      <w:r w:rsidR="00D830FB" w:rsidRPr="0096756E">
        <w:rPr>
          <w:rFonts w:ascii="Arial" w:hAnsi="Arial" w:cs="Arial"/>
        </w:rPr>
        <w:t>For more information</w:t>
      </w:r>
      <w:r w:rsidR="00D830FB">
        <w:rPr>
          <w:rFonts w:ascii="Arial" w:hAnsi="Arial" w:cs="Arial"/>
        </w:rPr>
        <w:t>:</w:t>
      </w:r>
      <w:r w:rsidRPr="00D60970">
        <w:rPr>
          <w:rFonts w:ascii="Arial" w:hAnsi="Arial" w:cs="Arial"/>
        </w:rPr>
        <w:tab/>
      </w:r>
      <w:r w:rsidR="009E26EA" w:rsidRPr="00D60970">
        <w:rPr>
          <w:rFonts w:ascii="Arial" w:hAnsi="Arial" w:cs="Arial"/>
        </w:rPr>
        <w:t xml:space="preserve">   </w:t>
      </w:r>
    </w:p>
    <w:p w14:paraId="6CDF242A" w14:textId="77777777" w:rsidR="000E278A" w:rsidRDefault="00305143" w:rsidP="00F14B19">
      <w:pPr>
        <w:pStyle w:val="Heading1"/>
        <w:rPr>
          <w:rFonts w:ascii="Arial" w:hAnsi="Arial" w:cs="Arial"/>
          <w:b w:val="0"/>
          <w:szCs w:val="24"/>
        </w:rPr>
      </w:pPr>
      <w:r>
        <w:rPr>
          <w:rFonts w:ascii="Arial" w:hAnsi="Arial" w:cs="Arial"/>
          <w:b w:val="0"/>
          <w:szCs w:val="24"/>
        </w:rPr>
        <w:t>Illinois Society for the Prevention of Blindness</w:t>
      </w:r>
    </w:p>
    <w:p w14:paraId="0728786B" w14:textId="77777777" w:rsidR="000E278A" w:rsidRDefault="000E278A" w:rsidP="00F14B19">
      <w:pPr>
        <w:pStyle w:val="Heading1"/>
        <w:rPr>
          <w:rFonts w:ascii="Arial" w:hAnsi="Arial" w:cs="Arial"/>
          <w:b w:val="0"/>
          <w:szCs w:val="24"/>
        </w:rPr>
      </w:pPr>
      <w:r>
        <w:rPr>
          <w:rFonts w:ascii="Arial" w:hAnsi="Arial" w:cs="Arial"/>
          <w:b w:val="0"/>
          <w:szCs w:val="24"/>
        </w:rPr>
        <w:t xml:space="preserve">Ruby Barraza </w:t>
      </w:r>
    </w:p>
    <w:p w14:paraId="4D62AF2A" w14:textId="77777777" w:rsidR="00191CB3" w:rsidRDefault="000E278A" w:rsidP="00F14B19">
      <w:pPr>
        <w:pStyle w:val="Heading1"/>
        <w:rPr>
          <w:rFonts w:ascii="Arial" w:hAnsi="Arial" w:cs="Arial"/>
          <w:b w:val="0"/>
          <w:szCs w:val="24"/>
        </w:rPr>
      </w:pPr>
      <w:r>
        <w:rPr>
          <w:rFonts w:ascii="Arial" w:hAnsi="Arial" w:cs="Arial"/>
          <w:b w:val="0"/>
          <w:szCs w:val="24"/>
        </w:rPr>
        <w:t xml:space="preserve">Phone: </w:t>
      </w:r>
      <w:r w:rsidR="00191CB3">
        <w:rPr>
          <w:rFonts w:ascii="Arial" w:hAnsi="Arial" w:cs="Arial"/>
          <w:b w:val="0"/>
          <w:szCs w:val="24"/>
        </w:rPr>
        <w:t>(312) 363-6023</w:t>
      </w:r>
    </w:p>
    <w:p w14:paraId="023F6D44" w14:textId="5AA31AA4" w:rsidR="00D830FB" w:rsidRDefault="00862C12" w:rsidP="00F14B19">
      <w:pPr>
        <w:pStyle w:val="Heading1"/>
        <w:rPr>
          <w:rFonts w:ascii="Arial" w:hAnsi="Arial" w:cs="Arial"/>
          <w:b w:val="0"/>
          <w:szCs w:val="24"/>
        </w:rPr>
      </w:pPr>
      <w:hyperlink r:id="rId8" w:history="1">
        <w:r w:rsidR="00BF552D" w:rsidRPr="0081543D">
          <w:rPr>
            <w:rStyle w:val="Hyperlink"/>
            <w:rFonts w:ascii="Arial" w:hAnsi="Arial" w:cs="Arial"/>
            <w:b w:val="0"/>
            <w:szCs w:val="24"/>
          </w:rPr>
          <w:t>rbarraza@PreventBlindness.org</w:t>
        </w:r>
      </w:hyperlink>
      <w:r w:rsidR="00BF552D">
        <w:rPr>
          <w:rFonts w:ascii="Arial" w:hAnsi="Arial" w:cs="Arial"/>
          <w:b w:val="0"/>
          <w:szCs w:val="24"/>
        </w:rPr>
        <w:t xml:space="preserve"> </w:t>
      </w:r>
      <w:r w:rsidR="006F3924" w:rsidRPr="00D60970">
        <w:rPr>
          <w:rFonts w:ascii="Arial" w:hAnsi="Arial" w:cs="Arial"/>
          <w:b w:val="0"/>
          <w:szCs w:val="24"/>
        </w:rPr>
        <w:t xml:space="preserve"> </w:t>
      </w:r>
    </w:p>
    <w:p w14:paraId="41C9663F" w14:textId="666450DB" w:rsidR="00305143" w:rsidRDefault="00305143" w:rsidP="00305143"/>
    <w:p w14:paraId="317ED6D3" w14:textId="22F775CD" w:rsidR="00305143" w:rsidRPr="00E6499C" w:rsidRDefault="00E6499C" w:rsidP="00E6499C">
      <w:pPr>
        <w:jc w:val="right"/>
        <w:rPr>
          <w:rFonts w:ascii="Arial" w:hAnsi="Arial" w:cs="Arial"/>
          <w:sz w:val="24"/>
          <w:szCs w:val="24"/>
        </w:rPr>
      </w:pPr>
      <w:r w:rsidRPr="00E6499C">
        <w:rPr>
          <w:rFonts w:ascii="Arial" w:hAnsi="Arial" w:cs="Arial"/>
          <w:sz w:val="24"/>
          <w:szCs w:val="24"/>
        </w:rPr>
        <w:t>Prevent Blindness</w:t>
      </w:r>
    </w:p>
    <w:p w14:paraId="523E7151" w14:textId="30CE2388" w:rsidR="00D60970" w:rsidRPr="00D60970" w:rsidRDefault="006F3924" w:rsidP="00F14B19">
      <w:pPr>
        <w:pStyle w:val="Heading1"/>
        <w:rPr>
          <w:rFonts w:ascii="Arial" w:hAnsi="Arial" w:cs="Arial"/>
          <w:b w:val="0"/>
          <w:szCs w:val="24"/>
        </w:rPr>
      </w:pPr>
      <w:r w:rsidRPr="00E6499C">
        <w:rPr>
          <w:rFonts w:ascii="Arial" w:hAnsi="Arial" w:cs="Arial"/>
          <w:b w:val="0"/>
          <w:szCs w:val="24"/>
        </w:rPr>
        <w:t>Sarah Hecker</w:t>
      </w:r>
      <w:r w:rsidR="00F14B19" w:rsidRPr="00E6499C">
        <w:rPr>
          <w:rFonts w:ascii="Arial" w:hAnsi="Arial" w:cs="Arial"/>
          <w:b w:val="0"/>
          <w:szCs w:val="24"/>
        </w:rPr>
        <w:t xml:space="preserve"> </w:t>
      </w:r>
      <w:r w:rsidR="00F14B19" w:rsidRPr="00E6499C">
        <w:rPr>
          <w:rFonts w:ascii="Arial" w:hAnsi="Arial" w:cs="Arial"/>
          <w:b w:val="0"/>
          <w:szCs w:val="24"/>
        </w:rPr>
        <w:br/>
        <w:t xml:space="preserve">Phone: </w:t>
      </w:r>
      <w:r w:rsidR="004A48CB" w:rsidRPr="00E6499C">
        <w:rPr>
          <w:rFonts w:ascii="Arial" w:hAnsi="Arial" w:cs="Arial"/>
          <w:b w:val="0"/>
          <w:szCs w:val="24"/>
        </w:rPr>
        <w:t>(312) 363-</w:t>
      </w:r>
      <w:r w:rsidR="004A48CB">
        <w:rPr>
          <w:rFonts w:ascii="Arial" w:hAnsi="Arial" w:cs="Arial"/>
          <w:b w:val="0"/>
          <w:szCs w:val="24"/>
        </w:rPr>
        <w:t>6035</w:t>
      </w:r>
    </w:p>
    <w:p w14:paraId="408E15F4" w14:textId="1C125626" w:rsidR="00CD45A2" w:rsidRPr="00D60970" w:rsidRDefault="00862C12" w:rsidP="00F14B19">
      <w:pPr>
        <w:pStyle w:val="Heading1"/>
        <w:rPr>
          <w:rFonts w:ascii="Arial" w:hAnsi="Arial" w:cs="Arial"/>
          <w:b w:val="0"/>
          <w:szCs w:val="24"/>
        </w:rPr>
      </w:pPr>
      <w:hyperlink r:id="rId9" w:history="1">
        <w:r w:rsidR="00BF552D" w:rsidRPr="0081543D">
          <w:rPr>
            <w:rStyle w:val="Hyperlink"/>
            <w:rFonts w:ascii="Arial" w:hAnsi="Arial" w:cs="Arial"/>
            <w:b w:val="0"/>
            <w:szCs w:val="24"/>
          </w:rPr>
          <w:t>shecker@PreventBlindness.org</w:t>
        </w:r>
      </w:hyperlink>
    </w:p>
    <w:p w14:paraId="25ED1034" w14:textId="77777777" w:rsidR="00D60970" w:rsidRPr="00D60970" w:rsidRDefault="00D60970" w:rsidP="00D60970">
      <w:pPr>
        <w:rPr>
          <w:rFonts w:ascii="Arial" w:hAnsi="Arial" w:cs="Arial"/>
        </w:rPr>
      </w:pPr>
    </w:p>
    <w:p w14:paraId="12935736" w14:textId="77777777" w:rsidR="000A3C92" w:rsidRPr="00D60970" w:rsidRDefault="000A3C92" w:rsidP="004238EF">
      <w:pPr>
        <w:jc w:val="center"/>
        <w:rPr>
          <w:rFonts w:ascii="Arial" w:hAnsi="Arial" w:cs="Arial"/>
          <w:b/>
          <w:sz w:val="32"/>
        </w:rPr>
      </w:pPr>
    </w:p>
    <w:p w14:paraId="222F7624" w14:textId="07B12201" w:rsidR="000A2222" w:rsidRDefault="00305143" w:rsidP="00A57CA3">
      <w:pPr>
        <w:pStyle w:val="BodyText3"/>
        <w:rPr>
          <w:caps w:val="0"/>
        </w:rPr>
      </w:pPr>
      <w:bookmarkStart w:id="0" w:name="_Hlk58921737"/>
      <w:r>
        <w:rPr>
          <w:caps w:val="0"/>
        </w:rPr>
        <w:t>Ill</w:t>
      </w:r>
      <w:r w:rsidR="00BF552D">
        <w:rPr>
          <w:caps w:val="0"/>
        </w:rPr>
        <w:t>inois Society for the Prevention of Blindness Partners with Horizon Therap</w:t>
      </w:r>
      <w:r w:rsidR="005B6164">
        <w:rPr>
          <w:caps w:val="0"/>
        </w:rPr>
        <w:t>e</w:t>
      </w:r>
      <w:r w:rsidR="00BF552D">
        <w:rPr>
          <w:caps w:val="0"/>
        </w:rPr>
        <w:t xml:space="preserve">utics </w:t>
      </w:r>
      <w:r w:rsidR="005B6164">
        <w:rPr>
          <w:caps w:val="0"/>
        </w:rPr>
        <w:t xml:space="preserve">to </w:t>
      </w:r>
      <w:r w:rsidR="001A5ECF">
        <w:rPr>
          <w:caps w:val="0"/>
        </w:rPr>
        <w:t>Provide Grants for</w:t>
      </w:r>
      <w:r w:rsidR="0072091B" w:rsidRPr="0072091B">
        <w:rPr>
          <w:caps w:val="0"/>
        </w:rPr>
        <w:t xml:space="preserve"> </w:t>
      </w:r>
      <w:r w:rsidR="009B5D1D">
        <w:rPr>
          <w:caps w:val="0"/>
        </w:rPr>
        <w:t>Low Vision</w:t>
      </w:r>
      <w:r w:rsidR="0072091B" w:rsidRPr="0072091B">
        <w:rPr>
          <w:caps w:val="0"/>
        </w:rPr>
        <w:t xml:space="preserve"> Equipment </w:t>
      </w:r>
      <w:r w:rsidR="001A5ECF">
        <w:rPr>
          <w:caps w:val="0"/>
        </w:rPr>
        <w:t xml:space="preserve">for Illinois Residents in Need </w:t>
      </w:r>
      <w:r w:rsidR="005B6164">
        <w:rPr>
          <w:caps w:val="0"/>
        </w:rPr>
        <w:t xml:space="preserve"> </w:t>
      </w:r>
    </w:p>
    <w:p w14:paraId="4CEE2B5D" w14:textId="77777777" w:rsidR="00C9401C" w:rsidRPr="00C9401C" w:rsidRDefault="00C9401C" w:rsidP="00C9401C">
      <w:pPr>
        <w:jc w:val="center"/>
        <w:rPr>
          <w:rFonts w:ascii="Arial" w:hAnsi="Arial"/>
          <w:b/>
          <w:i/>
          <w:sz w:val="24"/>
          <w:szCs w:val="24"/>
        </w:rPr>
      </w:pPr>
    </w:p>
    <w:p w14:paraId="680260FB" w14:textId="1287C32A" w:rsidR="00C9401C" w:rsidRPr="00C9401C" w:rsidRDefault="00C9401C" w:rsidP="00C9401C">
      <w:pPr>
        <w:jc w:val="center"/>
        <w:rPr>
          <w:rFonts w:ascii="Arial" w:hAnsi="Arial"/>
          <w:b/>
          <w:i/>
          <w:sz w:val="24"/>
          <w:szCs w:val="24"/>
        </w:rPr>
      </w:pPr>
      <w:r w:rsidRPr="00C9401C">
        <w:rPr>
          <w:rFonts w:ascii="Arial" w:hAnsi="Arial"/>
          <w:b/>
          <w:i/>
          <w:sz w:val="24"/>
          <w:szCs w:val="24"/>
        </w:rPr>
        <w:t xml:space="preserve">-- </w:t>
      </w:r>
      <w:r w:rsidR="00345BCC">
        <w:rPr>
          <w:rFonts w:ascii="Arial" w:hAnsi="Arial"/>
          <w:b/>
          <w:i/>
          <w:sz w:val="24"/>
          <w:szCs w:val="24"/>
        </w:rPr>
        <w:t xml:space="preserve">Nonprofit group, </w:t>
      </w:r>
      <w:r w:rsidR="003021A5">
        <w:rPr>
          <w:rFonts w:ascii="Arial" w:hAnsi="Arial"/>
          <w:b/>
          <w:i/>
          <w:sz w:val="24"/>
          <w:szCs w:val="24"/>
        </w:rPr>
        <w:t>Illinois Society for the Prevention of Blindness</w:t>
      </w:r>
      <w:r w:rsidR="00862C12">
        <w:rPr>
          <w:rFonts w:ascii="Arial" w:hAnsi="Arial"/>
          <w:b/>
          <w:i/>
          <w:sz w:val="24"/>
          <w:szCs w:val="24"/>
        </w:rPr>
        <w:t xml:space="preserve"> (ISPB)</w:t>
      </w:r>
      <w:r w:rsidR="00F04B92">
        <w:rPr>
          <w:rFonts w:ascii="Arial" w:hAnsi="Arial"/>
          <w:b/>
          <w:i/>
          <w:sz w:val="24"/>
          <w:szCs w:val="24"/>
        </w:rPr>
        <w:t>,</w:t>
      </w:r>
      <w:r w:rsidR="00301648">
        <w:rPr>
          <w:rFonts w:ascii="Arial" w:hAnsi="Arial"/>
          <w:b/>
          <w:i/>
          <w:sz w:val="24"/>
          <w:szCs w:val="24"/>
        </w:rPr>
        <w:t xml:space="preserve"> is Teaming up with Horizon Therapeutics to Offer </w:t>
      </w:r>
      <w:r w:rsidR="00F865D7">
        <w:rPr>
          <w:rFonts w:ascii="Arial" w:hAnsi="Arial"/>
          <w:b/>
          <w:i/>
          <w:sz w:val="24"/>
          <w:szCs w:val="24"/>
        </w:rPr>
        <w:t xml:space="preserve">Grants for </w:t>
      </w:r>
      <w:r w:rsidR="00A452E0">
        <w:rPr>
          <w:rFonts w:ascii="Arial" w:hAnsi="Arial"/>
          <w:b/>
          <w:i/>
          <w:sz w:val="24"/>
          <w:szCs w:val="24"/>
        </w:rPr>
        <w:t xml:space="preserve">Low Vision </w:t>
      </w:r>
      <w:r w:rsidR="00962235">
        <w:rPr>
          <w:rFonts w:ascii="Arial" w:hAnsi="Arial"/>
          <w:b/>
          <w:i/>
          <w:sz w:val="24"/>
          <w:szCs w:val="24"/>
        </w:rPr>
        <w:t>Aids</w:t>
      </w:r>
      <w:r w:rsidR="005F4C27">
        <w:rPr>
          <w:rFonts w:ascii="Arial" w:hAnsi="Arial"/>
          <w:b/>
          <w:i/>
          <w:sz w:val="24"/>
          <w:szCs w:val="24"/>
        </w:rPr>
        <w:t xml:space="preserve"> </w:t>
      </w:r>
      <w:r w:rsidR="00F04B92">
        <w:rPr>
          <w:rFonts w:ascii="Arial" w:hAnsi="Arial"/>
          <w:b/>
          <w:i/>
          <w:sz w:val="24"/>
          <w:szCs w:val="24"/>
        </w:rPr>
        <w:t xml:space="preserve">to Patients </w:t>
      </w:r>
      <w:r w:rsidR="005F4C27">
        <w:rPr>
          <w:rFonts w:ascii="Arial" w:hAnsi="Arial"/>
          <w:b/>
          <w:i/>
          <w:sz w:val="24"/>
          <w:szCs w:val="24"/>
        </w:rPr>
        <w:t>as Part of</w:t>
      </w:r>
      <w:r w:rsidR="00006449">
        <w:rPr>
          <w:rFonts w:ascii="Arial" w:hAnsi="Arial"/>
          <w:b/>
          <w:i/>
          <w:sz w:val="24"/>
          <w:szCs w:val="24"/>
        </w:rPr>
        <w:t xml:space="preserve"> the</w:t>
      </w:r>
      <w:r w:rsidR="005F4C27">
        <w:rPr>
          <w:rFonts w:ascii="Arial" w:hAnsi="Arial"/>
          <w:b/>
          <w:i/>
          <w:sz w:val="24"/>
          <w:szCs w:val="24"/>
        </w:rPr>
        <w:t xml:space="preserve"> </w:t>
      </w:r>
      <w:r w:rsidR="00006449">
        <w:rPr>
          <w:rFonts w:ascii="Arial" w:hAnsi="Arial"/>
          <w:b/>
          <w:i/>
          <w:sz w:val="24"/>
          <w:szCs w:val="24"/>
        </w:rPr>
        <w:t>ISPB</w:t>
      </w:r>
      <w:r w:rsidR="005F4C27" w:rsidRPr="005F4C27">
        <w:rPr>
          <w:rFonts w:ascii="Arial" w:hAnsi="Arial"/>
          <w:b/>
          <w:i/>
          <w:sz w:val="24"/>
          <w:szCs w:val="24"/>
        </w:rPr>
        <w:t xml:space="preserve"> </w:t>
      </w:r>
      <w:r w:rsidR="00006449">
        <w:rPr>
          <w:rFonts w:ascii="Arial" w:hAnsi="Arial"/>
          <w:b/>
          <w:i/>
          <w:sz w:val="24"/>
          <w:szCs w:val="24"/>
        </w:rPr>
        <w:t>Low Vision</w:t>
      </w:r>
      <w:r w:rsidR="005F4C27" w:rsidRPr="005F4C27">
        <w:rPr>
          <w:rFonts w:ascii="Arial" w:hAnsi="Arial"/>
          <w:b/>
          <w:i/>
          <w:sz w:val="24"/>
          <w:szCs w:val="24"/>
        </w:rPr>
        <w:t xml:space="preserve"> Equipment Reimbursement Program</w:t>
      </w:r>
      <w:r w:rsidR="005F4C27">
        <w:rPr>
          <w:rFonts w:ascii="Arial" w:hAnsi="Arial"/>
          <w:b/>
          <w:i/>
          <w:sz w:val="24"/>
          <w:szCs w:val="24"/>
        </w:rPr>
        <w:t xml:space="preserve"> </w:t>
      </w:r>
      <w:r w:rsidR="005F4C27" w:rsidRPr="00C9401C">
        <w:rPr>
          <w:rFonts w:ascii="Arial" w:hAnsi="Arial"/>
          <w:b/>
          <w:i/>
          <w:sz w:val="24"/>
          <w:szCs w:val="24"/>
        </w:rPr>
        <w:t>--</w:t>
      </w:r>
    </w:p>
    <w:p w14:paraId="3E4F60FD" w14:textId="77777777" w:rsidR="00A856AE" w:rsidRPr="00D60970" w:rsidRDefault="00A856AE" w:rsidP="00AC52AE">
      <w:pPr>
        <w:jc w:val="center"/>
        <w:rPr>
          <w:rFonts w:ascii="Arial" w:hAnsi="Arial" w:cs="Arial"/>
          <w:b/>
          <w:i/>
          <w:sz w:val="24"/>
          <w:szCs w:val="24"/>
        </w:rPr>
      </w:pPr>
    </w:p>
    <w:p w14:paraId="0648A1A8" w14:textId="77777777" w:rsidR="00EC7E90" w:rsidRPr="00D60970" w:rsidRDefault="00EC7E90" w:rsidP="004238EF">
      <w:pPr>
        <w:rPr>
          <w:rFonts w:ascii="Arial" w:hAnsi="Arial" w:cs="Arial"/>
        </w:rPr>
      </w:pPr>
    </w:p>
    <w:p w14:paraId="1EB8F62E" w14:textId="1ED87381" w:rsidR="002D285F" w:rsidRPr="00821143" w:rsidRDefault="00D60970" w:rsidP="00E41B87">
      <w:pPr>
        <w:tabs>
          <w:tab w:val="left" w:pos="1605"/>
        </w:tabs>
        <w:autoSpaceDE w:val="0"/>
        <w:autoSpaceDN w:val="0"/>
        <w:adjustRightInd w:val="0"/>
        <w:rPr>
          <w:rFonts w:ascii="Roboto" w:hAnsi="Roboto"/>
          <w:bCs/>
          <w:iCs/>
          <w:color w:val="0F0F0F"/>
          <w:sz w:val="21"/>
          <w:szCs w:val="21"/>
        </w:rPr>
      </w:pPr>
      <w:r w:rsidRPr="0051110E">
        <w:rPr>
          <w:rFonts w:ascii="Arial" w:hAnsi="Arial" w:cs="Arial"/>
          <w:b/>
          <w:snapToGrid w:val="0"/>
          <w:sz w:val="24"/>
          <w:szCs w:val="24"/>
        </w:rPr>
        <w:t>CHICAGO</w:t>
      </w:r>
      <w:r w:rsidR="004238EF" w:rsidRPr="0051110E">
        <w:rPr>
          <w:rFonts w:ascii="Arial" w:hAnsi="Arial" w:cs="Arial"/>
          <w:b/>
          <w:sz w:val="24"/>
          <w:szCs w:val="24"/>
        </w:rPr>
        <w:t xml:space="preserve"> (</w:t>
      </w:r>
      <w:r w:rsidR="007E1251">
        <w:rPr>
          <w:rFonts w:ascii="Arial" w:hAnsi="Arial" w:cs="Arial"/>
          <w:b/>
          <w:sz w:val="24"/>
          <w:szCs w:val="24"/>
        </w:rPr>
        <w:t xml:space="preserve">Feb. </w:t>
      </w:r>
      <w:r w:rsidR="00D94DA7">
        <w:rPr>
          <w:rFonts w:ascii="Arial" w:hAnsi="Arial" w:cs="Arial"/>
          <w:b/>
          <w:sz w:val="24"/>
          <w:szCs w:val="24"/>
        </w:rPr>
        <w:t>21</w:t>
      </w:r>
      <w:r w:rsidR="00885E9D">
        <w:rPr>
          <w:rFonts w:ascii="Arial" w:hAnsi="Arial" w:cs="Arial"/>
          <w:b/>
          <w:sz w:val="24"/>
          <w:szCs w:val="24"/>
        </w:rPr>
        <w:t xml:space="preserve">, </w:t>
      </w:r>
      <w:r w:rsidR="0084397D">
        <w:rPr>
          <w:rFonts w:ascii="Arial" w:hAnsi="Arial" w:cs="Arial"/>
          <w:b/>
          <w:sz w:val="24"/>
          <w:szCs w:val="24"/>
        </w:rPr>
        <w:t>202</w:t>
      </w:r>
      <w:r w:rsidR="00177CE9">
        <w:rPr>
          <w:rFonts w:ascii="Arial" w:hAnsi="Arial" w:cs="Arial"/>
          <w:b/>
          <w:sz w:val="24"/>
          <w:szCs w:val="24"/>
        </w:rPr>
        <w:t>3</w:t>
      </w:r>
      <w:r w:rsidR="004238EF" w:rsidRPr="0051110E">
        <w:rPr>
          <w:rFonts w:ascii="Arial" w:hAnsi="Arial" w:cs="Arial"/>
          <w:b/>
          <w:sz w:val="24"/>
          <w:szCs w:val="24"/>
        </w:rPr>
        <w:t>) –</w:t>
      </w:r>
      <w:r w:rsidR="00B66E64">
        <w:rPr>
          <w:rFonts w:ascii="Arial" w:hAnsi="Arial" w:cs="Arial"/>
          <w:b/>
          <w:sz w:val="24"/>
          <w:szCs w:val="24"/>
        </w:rPr>
        <w:t xml:space="preserve"> </w:t>
      </w:r>
      <w:r w:rsidR="00DA331D" w:rsidRPr="001C3A91">
        <w:rPr>
          <w:rFonts w:ascii="Arial" w:hAnsi="Arial" w:cs="Arial"/>
          <w:sz w:val="24"/>
          <w:szCs w:val="24"/>
        </w:rPr>
        <w:t xml:space="preserve">As part of </w:t>
      </w:r>
      <w:r w:rsidR="00832EB2">
        <w:rPr>
          <w:rFonts w:ascii="Arial" w:hAnsi="Arial" w:cs="Arial"/>
          <w:sz w:val="24"/>
          <w:szCs w:val="24"/>
        </w:rPr>
        <w:t>February</w:t>
      </w:r>
      <w:r w:rsidR="00DA331D">
        <w:rPr>
          <w:rFonts w:ascii="Arial" w:hAnsi="Arial" w:cs="Arial"/>
          <w:sz w:val="24"/>
          <w:szCs w:val="24"/>
        </w:rPr>
        <w:t>’s</w:t>
      </w:r>
      <w:r w:rsidR="00832EB2">
        <w:rPr>
          <w:rFonts w:ascii="Arial" w:hAnsi="Arial" w:cs="Arial"/>
          <w:sz w:val="24"/>
          <w:szCs w:val="24"/>
        </w:rPr>
        <w:t xml:space="preserve"> Low </w:t>
      </w:r>
      <w:r w:rsidR="00832EB2" w:rsidRPr="00F152A9">
        <w:rPr>
          <w:rFonts w:ascii="Arial" w:hAnsi="Arial" w:cs="Arial"/>
          <w:color w:val="000000"/>
          <w:sz w:val="23"/>
          <w:szCs w:val="23"/>
          <w:shd w:val="clear" w:color="auto" w:fill="FFFFFF"/>
        </w:rPr>
        <w:t>Vision Awareness</w:t>
      </w:r>
      <w:r w:rsidR="00A6037D">
        <w:rPr>
          <w:rFonts w:ascii="Arial" w:hAnsi="Arial" w:cs="Arial"/>
          <w:color w:val="000000"/>
          <w:sz w:val="23"/>
          <w:szCs w:val="23"/>
          <w:shd w:val="clear" w:color="auto" w:fill="FFFFFF"/>
        </w:rPr>
        <w:t xml:space="preserve"> Month, nonprofit organization </w:t>
      </w:r>
      <w:hyperlink r:id="rId10" w:history="1">
        <w:r w:rsidR="00A6037D" w:rsidRPr="00A43988">
          <w:rPr>
            <w:rStyle w:val="Hyperlink"/>
            <w:rFonts w:ascii="Arial" w:hAnsi="Arial" w:cs="Arial"/>
            <w:sz w:val="23"/>
            <w:szCs w:val="23"/>
            <w:shd w:val="clear" w:color="auto" w:fill="FFFFFF"/>
          </w:rPr>
          <w:t>Illinois Society for the Prevention of Blindness</w:t>
        </w:r>
        <w:r w:rsidR="00835677" w:rsidRPr="00A43988">
          <w:rPr>
            <w:rStyle w:val="Hyperlink"/>
            <w:rFonts w:ascii="Arial" w:hAnsi="Arial" w:cs="Arial"/>
            <w:sz w:val="23"/>
            <w:szCs w:val="23"/>
            <w:shd w:val="clear" w:color="auto" w:fill="FFFFFF"/>
          </w:rPr>
          <w:t xml:space="preserve"> (ISPB)</w:t>
        </w:r>
      </w:hyperlink>
      <w:r w:rsidR="005D6C01">
        <w:rPr>
          <w:rFonts w:ascii="Arial" w:hAnsi="Arial" w:cs="Arial"/>
          <w:sz w:val="24"/>
          <w:szCs w:val="24"/>
        </w:rPr>
        <w:t xml:space="preserve"> is </w:t>
      </w:r>
      <w:r w:rsidR="00D5085B">
        <w:rPr>
          <w:rFonts w:ascii="Arial" w:hAnsi="Arial" w:cs="Arial"/>
          <w:sz w:val="24"/>
          <w:szCs w:val="24"/>
        </w:rPr>
        <w:t>partnering</w:t>
      </w:r>
      <w:r w:rsidR="00F46370" w:rsidRPr="00F46370">
        <w:rPr>
          <w:rFonts w:ascii="Arial" w:hAnsi="Arial" w:cs="Arial"/>
          <w:sz w:val="24"/>
          <w:szCs w:val="24"/>
        </w:rPr>
        <w:t xml:space="preserve"> with </w:t>
      </w:r>
      <w:hyperlink r:id="rId11" w:history="1">
        <w:r w:rsidR="0054562B" w:rsidRPr="0035789F">
          <w:rPr>
            <w:rStyle w:val="Hyperlink"/>
            <w:rFonts w:ascii="Arial" w:hAnsi="Arial" w:cs="Arial"/>
            <w:sz w:val="24"/>
            <w:szCs w:val="24"/>
          </w:rPr>
          <w:t>Horizon Therapeutics</w:t>
        </w:r>
      </w:hyperlink>
      <w:r w:rsidR="0054562B" w:rsidRPr="0035789F">
        <w:rPr>
          <w:rFonts w:ascii="Arial" w:hAnsi="Arial" w:cs="Arial"/>
          <w:sz w:val="24"/>
          <w:szCs w:val="24"/>
        </w:rPr>
        <w:t xml:space="preserve">, </w:t>
      </w:r>
      <w:r w:rsidR="0054562B" w:rsidRPr="00953A7E">
        <w:rPr>
          <w:rFonts w:ascii="Arial" w:hAnsi="Arial" w:cs="Arial"/>
          <w:sz w:val="24"/>
          <w:szCs w:val="24"/>
        </w:rPr>
        <w:t>a global biotechnology company focused on rare, autoimmune and severe inflammatory diseases</w:t>
      </w:r>
      <w:r w:rsidR="00D5085B">
        <w:rPr>
          <w:rFonts w:ascii="Arial" w:hAnsi="Arial" w:cs="Arial"/>
          <w:sz w:val="24"/>
          <w:szCs w:val="24"/>
        </w:rPr>
        <w:t xml:space="preserve">, to </w:t>
      </w:r>
      <w:r w:rsidR="00FC4E06">
        <w:rPr>
          <w:rFonts w:ascii="Arial" w:hAnsi="Arial" w:cs="Arial"/>
          <w:sz w:val="24"/>
          <w:szCs w:val="24"/>
        </w:rPr>
        <w:t>provide much-needed low vision equipment</w:t>
      </w:r>
      <w:r w:rsidR="00BF0D98">
        <w:rPr>
          <w:rFonts w:ascii="Arial" w:hAnsi="Arial" w:cs="Arial"/>
          <w:sz w:val="24"/>
          <w:szCs w:val="24"/>
        </w:rPr>
        <w:t xml:space="preserve"> to</w:t>
      </w:r>
      <w:r w:rsidR="00FC4E06">
        <w:rPr>
          <w:rFonts w:ascii="Arial" w:hAnsi="Arial" w:cs="Arial"/>
          <w:sz w:val="24"/>
          <w:szCs w:val="24"/>
        </w:rPr>
        <w:t xml:space="preserve"> the underserved in </w:t>
      </w:r>
      <w:r w:rsidR="009720A3">
        <w:rPr>
          <w:rFonts w:ascii="Arial" w:hAnsi="Arial" w:cs="Arial"/>
          <w:sz w:val="24"/>
          <w:szCs w:val="24"/>
        </w:rPr>
        <w:t>Illinois</w:t>
      </w:r>
      <w:r w:rsidR="00821143">
        <w:rPr>
          <w:rFonts w:ascii="Arial" w:hAnsi="Arial" w:cs="Arial"/>
          <w:sz w:val="24"/>
          <w:szCs w:val="24"/>
        </w:rPr>
        <w:t xml:space="preserve"> as part of the </w:t>
      </w:r>
      <w:hyperlink r:id="rId12" w:history="1">
        <w:r w:rsidR="00821143" w:rsidRPr="00064303">
          <w:rPr>
            <w:rStyle w:val="Hyperlink"/>
            <w:rFonts w:ascii="Arial" w:hAnsi="Arial"/>
            <w:bCs/>
            <w:iCs/>
            <w:sz w:val="24"/>
            <w:szCs w:val="24"/>
          </w:rPr>
          <w:t>ISPB Low Vision Equipment Reimbursement Program</w:t>
        </w:r>
      </w:hyperlink>
      <w:r w:rsidR="0054562B" w:rsidRPr="00821143">
        <w:rPr>
          <w:rFonts w:ascii="Arial" w:hAnsi="Arial" w:cs="Arial"/>
          <w:bCs/>
          <w:iCs/>
          <w:sz w:val="24"/>
          <w:szCs w:val="24"/>
        </w:rPr>
        <w:t>.</w:t>
      </w:r>
      <w:r w:rsidR="00E41B87" w:rsidRPr="00821143">
        <w:rPr>
          <w:rFonts w:ascii="Roboto" w:hAnsi="Roboto"/>
          <w:bCs/>
          <w:iCs/>
          <w:color w:val="0F0F0F"/>
          <w:sz w:val="21"/>
          <w:szCs w:val="21"/>
        </w:rPr>
        <w:t xml:space="preserve"> </w:t>
      </w:r>
      <w:r w:rsidR="004B0AF8" w:rsidRPr="004B0AF8">
        <w:rPr>
          <w:rFonts w:ascii="Arial" w:hAnsi="Arial" w:cs="Arial"/>
          <w:sz w:val="24"/>
          <w:szCs w:val="24"/>
        </w:rPr>
        <w:t>The program</w:t>
      </w:r>
      <w:r w:rsidR="00BF0D98">
        <w:rPr>
          <w:rFonts w:ascii="Arial" w:hAnsi="Arial" w:cs="Arial"/>
          <w:sz w:val="24"/>
          <w:szCs w:val="24"/>
        </w:rPr>
        <w:t xml:space="preserve"> provides reimbursement for</w:t>
      </w:r>
      <w:r w:rsidR="004B0AF8" w:rsidRPr="004B0AF8">
        <w:rPr>
          <w:rFonts w:ascii="Arial" w:hAnsi="Arial" w:cs="Arial"/>
          <w:sz w:val="24"/>
          <w:szCs w:val="24"/>
        </w:rPr>
        <w:t xml:space="preserve"> low vision aids, scleral lenses, and </w:t>
      </w:r>
      <w:r w:rsidR="004B0AF8">
        <w:rPr>
          <w:rFonts w:ascii="Arial" w:hAnsi="Arial" w:cs="Arial"/>
          <w:sz w:val="24"/>
          <w:szCs w:val="24"/>
        </w:rPr>
        <w:t>eye</w:t>
      </w:r>
      <w:r w:rsidR="004B0AF8" w:rsidRPr="004B0AF8">
        <w:rPr>
          <w:rFonts w:ascii="Arial" w:hAnsi="Arial" w:cs="Arial"/>
          <w:sz w:val="24"/>
          <w:szCs w:val="24"/>
        </w:rPr>
        <w:t>glasses</w:t>
      </w:r>
      <w:r w:rsidR="0020782E">
        <w:rPr>
          <w:rFonts w:ascii="Arial" w:hAnsi="Arial" w:cs="Arial"/>
          <w:sz w:val="24"/>
          <w:szCs w:val="24"/>
        </w:rPr>
        <w:t>,</w:t>
      </w:r>
      <w:r w:rsidR="004B0AF8" w:rsidRPr="004B0AF8">
        <w:rPr>
          <w:rFonts w:ascii="Arial" w:hAnsi="Arial" w:cs="Arial"/>
          <w:sz w:val="24"/>
          <w:szCs w:val="24"/>
        </w:rPr>
        <w:t xml:space="preserve"> to those who cannot </w:t>
      </w:r>
      <w:r w:rsidR="004B0AF8">
        <w:rPr>
          <w:rFonts w:ascii="Arial" w:hAnsi="Arial" w:cs="Arial"/>
          <w:sz w:val="24"/>
          <w:szCs w:val="24"/>
        </w:rPr>
        <w:t xml:space="preserve">otherwise </w:t>
      </w:r>
      <w:r w:rsidR="004B0AF8" w:rsidRPr="004B0AF8">
        <w:rPr>
          <w:rFonts w:ascii="Arial" w:hAnsi="Arial" w:cs="Arial"/>
          <w:sz w:val="24"/>
          <w:szCs w:val="24"/>
        </w:rPr>
        <w:t>afford them</w:t>
      </w:r>
      <w:r w:rsidR="00711627">
        <w:rPr>
          <w:rFonts w:ascii="Arial" w:hAnsi="Arial" w:cs="Arial"/>
          <w:sz w:val="24"/>
          <w:szCs w:val="24"/>
        </w:rPr>
        <w:t>.</w:t>
      </w:r>
      <w:r w:rsidR="0088108D">
        <w:rPr>
          <w:rFonts w:ascii="Arial" w:hAnsi="Arial" w:cs="Arial"/>
          <w:sz w:val="24"/>
          <w:szCs w:val="24"/>
        </w:rPr>
        <w:t xml:space="preserve"> Horizon is supporting the program with a donation of $50,000.</w:t>
      </w:r>
    </w:p>
    <w:p w14:paraId="14C3D122" w14:textId="77777777" w:rsidR="002D285F" w:rsidRDefault="002D285F" w:rsidP="00E41B87">
      <w:pPr>
        <w:tabs>
          <w:tab w:val="left" w:pos="1605"/>
        </w:tabs>
        <w:autoSpaceDE w:val="0"/>
        <w:autoSpaceDN w:val="0"/>
        <w:adjustRightInd w:val="0"/>
        <w:rPr>
          <w:rFonts w:ascii="Roboto" w:hAnsi="Roboto"/>
          <w:color w:val="0F0F0F"/>
          <w:sz w:val="21"/>
          <w:szCs w:val="21"/>
        </w:rPr>
      </w:pPr>
    </w:p>
    <w:p w14:paraId="6E6FDF22" w14:textId="472F5482" w:rsidR="00835677" w:rsidRPr="00E41B87" w:rsidRDefault="00835677" w:rsidP="00E41B87">
      <w:pPr>
        <w:tabs>
          <w:tab w:val="left" w:pos="1605"/>
        </w:tabs>
        <w:autoSpaceDE w:val="0"/>
        <w:autoSpaceDN w:val="0"/>
        <w:adjustRightInd w:val="0"/>
        <w:rPr>
          <w:rFonts w:ascii="Roboto" w:hAnsi="Roboto"/>
          <w:color w:val="0F0F0F"/>
          <w:sz w:val="21"/>
          <w:szCs w:val="21"/>
        </w:rPr>
      </w:pPr>
      <w:r>
        <w:rPr>
          <w:rFonts w:ascii="Arial" w:hAnsi="Arial" w:cs="Arial"/>
          <w:sz w:val="24"/>
          <w:szCs w:val="24"/>
        </w:rPr>
        <w:t xml:space="preserve">Low Vision is </w:t>
      </w:r>
      <w:r w:rsidR="00A92E56">
        <w:rPr>
          <w:rFonts w:ascii="Arial" w:hAnsi="Arial" w:cs="Arial"/>
          <w:sz w:val="24"/>
          <w:szCs w:val="24"/>
        </w:rPr>
        <w:t xml:space="preserve">defined </w:t>
      </w:r>
      <w:r w:rsidR="00AF6F23">
        <w:rPr>
          <w:rFonts w:ascii="Arial" w:hAnsi="Arial" w:cs="Arial"/>
          <w:sz w:val="24"/>
          <w:szCs w:val="24"/>
        </w:rPr>
        <w:t>as</w:t>
      </w:r>
      <w:r w:rsidR="00187D44">
        <w:rPr>
          <w:rFonts w:ascii="Arial" w:hAnsi="Arial" w:cs="Arial"/>
          <w:color w:val="000000"/>
          <w:sz w:val="23"/>
          <w:szCs w:val="23"/>
          <w:shd w:val="clear" w:color="auto" w:fill="FFFFFF"/>
        </w:rPr>
        <w:t> </w:t>
      </w:r>
      <w:r w:rsidR="00187D44" w:rsidRPr="00187D44">
        <w:rPr>
          <w:rFonts w:ascii="Arial" w:hAnsi="Arial" w:cs="Arial"/>
          <w:sz w:val="23"/>
          <w:szCs w:val="23"/>
          <w:shd w:val="clear" w:color="auto" w:fill="FFFFFF"/>
        </w:rPr>
        <w:t>vision</w:t>
      </w:r>
      <w:r w:rsidR="00187D44">
        <w:rPr>
          <w:rFonts w:ascii="Arial" w:hAnsi="Arial" w:cs="Arial"/>
          <w:color w:val="000000"/>
          <w:sz w:val="23"/>
          <w:szCs w:val="23"/>
          <w:shd w:val="clear" w:color="auto" w:fill="FFFFFF"/>
        </w:rPr>
        <w:t> loss that cannot be corrected by medical or surgical treatments</w:t>
      </w:r>
      <w:r w:rsidR="00AF6F23">
        <w:rPr>
          <w:rFonts w:ascii="Arial" w:hAnsi="Arial" w:cs="Arial"/>
          <w:color w:val="000000"/>
          <w:sz w:val="23"/>
          <w:szCs w:val="23"/>
          <w:shd w:val="clear" w:color="auto" w:fill="FFFFFF"/>
        </w:rPr>
        <w:t>,</w:t>
      </w:r>
      <w:r w:rsidR="00187D44">
        <w:rPr>
          <w:rFonts w:ascii="Arial" w:hAnsi="Arial" w:cs="Arial"/>
          <w:color w:val="000000"/>
          <w:sz w:val="23"/>
          <w:szCs w:val="23"/>
          <w:shd w:val="clear" w:color="auto" w:fill="FFFFFF"/>
        </w:rPr>
        <w:t xml:space="preserve"> or conventional </w:t>
      </w:r>
      <w:r w:rsidR="00187D44" w:rsidRPr="00187D44">
        <w:rPr>
          <w:rFonts w:ascii="Arial" w:hAnsi="Arial" w:cs="Arial"/>
          <w:sz w:val="23"/>
          <w:szCs w:val="23"/>
          <w:shd w:val="clear" w:color="auto" w:fill="FFFFFF"/>
        </w:rPr>
        <w:t>eyeglasses</w:t>
      </w:r>
      <w:r w:rsidR="00AF6F23">
        <w:rPr>
          <w:rFonts w:ascii="Arial" w:hAnsi="Arial" w:cs="Arial"/>
          <w:color w:val="000000"/>
          <w:sz w:val="23"/>
          <w:szCs w:val="23"/>
          <w:shd w:val="clear" w:color="auto" w:fill="FFFFFF"/>
        </w:rPr>
        <w:t xml:space="preserve">, according to the </w:t>
      </w:r>
      <w:hyperlink r:id="rId13" w:history="1">
        <w:r w:rsidR="00AF6F23" w:rsidRPr="00A92E56">
          <w:rPr>
            <w:rStyle w:val="Hyperlink"/>
            <w:rFonts w:ascii="Arial" w:hAnsi="Arial" w:cs="Arial"/>
            <w:sz w:val="23"/>
            <w:szCs w:val="23"/>
            <w:shd w:val="clear" w:color="auto" w:fill="FFFFFF"/>
          </w:rPr>
          <w:t>American Academy of Ophthalmo</w:t>
        </w:r>
        <w:r w:rsidR="00E2017F" w:rsidRPr="00A92E56">
          <w:rPr>
            <w:rStyle w:val="Hyperlink"/>
            <w:rFonts w:ascii="Arial" w:hAnsi="Arial" w:cs="Arial"/>
            <w:sz w:val="23"/>
            <w:szCs w:val="23"/>
            <w:shd w:val="clear" w:color="auto" w:fill="FFFFFF"/>
          </w:rPr>
          <w:t>logy</w:t>
        </w:r>
      </w:hyperlink>
      <w:r w:rsidR="00E2017F">
        <w:rPr>
          <w:rFonts w:ascii="Arial" w:hAnsi="Arial" w:cs="Arial"/>
          <w:color w:val="000000"/>
          <w:sz w:val="23"/>
          <w:szCs w:val="23"/>
          <w:shd w:val="clear" w:color="auto" w:fill="FFFFFF"/>
        </w:rPr>
        <w:t>.</w:t>
      </w:r>
      <w:r w:rsidR="009720A3">
        <w:rPr>
          <w:rFonts w:ascii="Arial" w:hAnsi="Arial" w:cs="Arial"/>
          <w:color w:val="000000"/>
          <w:sz w:val="23"/>
          <w:szCs w:val="23"/>
          <w:shd w:val="clear" w:color="auto" w:fill="FFFFFF"/>
        </w:rPr>
        <w:t xml:space="preserve"> </w:t>
      </w:r>
      <w:r w:rsidR="007376DB" w:rsidRPr="007376DB">
        <w:rPr>
          <w:rFonts w:ascii="Arial" w:hAnsi="Arial" w:cs="Arial"/>
          <w:sz w:val="24"/>
          <w:szCs w:val="24"/>
        </w:rPr>
        <w:t>The</w:t>
      </w:r>
      <w:r w:rsidR="007376DB">
        <w:rPr>
          <w:rFonts w:ascii="Arial" w:hAnsi="Arial" w:cs="Arial"/>
          <w:sz w:val="24"/>
          <w:szCs w:val="24"/>
        </w:rPr>
        <w:t xml:space="preserve"> Centers for Disease Control and Prevention</w:t>
      </w:r>
      <w:r w:rsidR="00636145">
        <w:rPr>
          <w:rFonts w:ascii="Arial" w:hAnsi="Arial" w:cs="Arial"/>
          <w:sz w:val="24"/>
          <w:szCs w:val="24"/>
        </w:rPr>
        <w:t>’s</w:t>
      </w:r>
      <w:r w:rsidR="007376DB" w:rsidRPr="007376DB">
        <w:rPr>
          <w:rFonts w:ascii="Arial" w:hAnsi="Arial" w:cs="Arial"/>
          <w:sz w:val="24"/>
          <w:szCs w:val="24"/>
        </w:rPr>
        <w:t xml:space="preserve"> </w:t>
      </w:r>
      <w:hyperlink r:id="rId14" w:history="1">
        <w:r w:rsidR="007376DB" w:rsidRPr="007376DB">
          <w:rPr>
            <w:rFonts w:ascii="Arial" w:hAnsi="Arial" w:cs="Arial"/>
            <w:sz w:val="24"/>
            <w:szCs w:val="24"/>
          </w:rPr>
          <w:t>Vision and Eye Health Surveillance System (VEHSS)</w:t>
        </w:r>
      </w:hyperlink>
      <w:r w:rsidR="00636145">
        <w:rPr>
          <w:rFonts w:ascii="Arial" w:hAnsi="Arial" w:cs="Arial"/>
          <w:sz w:val="24"/>
          <w:szCs w:val="24"/>
        </w:rPr>
        <w:t xml:space="preserve"> estimates that there are </w:t>
      </w:r>
      <w:hyperlink r:id="rId15" w:history="1">
        <w:r w:rsidR="00636145" w:rsidRPr="0041297E">
          <w:rPr>
            <w:rStyle w:val="Hyperlink"/>
            <w:rFonts w:ascii="Arial" w:hAnsi="Arial" w:cs="Arial"/>
            <w:sz w:val="24"/>
            <w:szCs w:val="24"/>
          </w:rPr>
          <w:t xml:space="preserve">more </w:t>
        </w:r>
        <w:r w:rsidR="00527F77">
          <w:rPr>
            <w:rStyle w:val="Hyperlink"/>
            <w:rFonts w:ascii="Arial" w:hAnsi="Arial" w:cs="Arial"/>
            <w:sz w:val="24"/>
            <w:szCs w:val="24"/>
          </w:rPr>
          <w:t>243,000</w:t>
        </w:r>
        <w:r w:rsidR="00636145" w:rsidRPr="0041297E">
          <w:rPr>
            <w:rStyle w:val="Hyperlink"/>
            <w:rFonts w:ascii="Arial" w:hAnsi="Arial" w:cs="Arial"/>
            <w:sz w:val="24"/>
            <w:szCs w:val="24"/>
          </w:rPr>
          <w:t xml:space="preserve"> Illinois residents</w:t>
        </w:r>
      </w:hyperlink>
      <w:r w:rsidR="0041297E">
        <w:rPr>
          <w:rFonts w:ascii="Arial" w:hAnsi="Arial" w:cs="Arial"/>
          <w:color w:val="000000"/>
          <w:sz w:val="23"/>
          <w:szCs w:val="23"/>
          <w:shd w:val="clear" w:color="auto" w:fill="FFFFFF"/>
        </w:rPr>
        <w:t xml:space="preserve"> experiencing </w:t>
      </w:r>
      <w:r w:rsidR="007057D0">
        <w:rPr>
          <w:rFonts w:ascii="Arial" w:hAnsi="Arial" w:cs="Arial"/>
          <w:color w:val="000000"/>
          <w:sz w:val="23"/>
          <w:szCs w:val="23"/>
          <w:shd w:val="clear" w:color="auto" w:fill="FFFFFF"/>
        </w:rPr>
        <w:t>vision loss.</w:t>
      </w:r>
    </w:p>
    <w:p w14:paraId="21C6D605" w14:textId="77777777" w:rsidR="00835677" w:rsidRPr="00835677" w:rsidRDefault="00835677" w:rsidP="00835677">
      <w:pPr>
        <w:autoSpaceDE w:val="0"/>
        <w:autoSpaceDN w:val="0"/>
        <w:adjustRightInd w:val="0"/>
        <w:rPr>
          <w:rFonts w:ascii="Arial" w:hAnsi="Arial" w:cs="Arial"/>
          <w:sz w:val="24"/>
          <w:szCs w:val="24"/>
        </w:rPr>
      </w:pPr>
    </w:p>
    <w:p w14:paraId="71A23C75" w14:textId="1241DA28" w:rsidR="000B628A" w:rsidRDefault="000B628A" w:rsidP="000B628A">
      <w:pPr>
        <w:autoSpaceDE w:val="0"/>
        <w:autoSpaceDN w:val="0"/>
        <w:adjustRightInd w:val="0"/>
        <w:rPr>
          <w:rFonts w:ascii="Arial" w:hAnsi="Arial" w:cs="Arial"/>
          <w:sz w:val="24"/>
          <w:szCs w:val="24"/>
        </w:rPr>
      </w:pPr>
      <w:r>
        <w:rPr>
          <w:rFonts w:ascii="Arial" w:hAnsi="Arial" w:cs="Arial"/>
          <w:sz w:val="24"/>
          <w:szCs w:val="24"/>
        </w:rPr>
        <w:t xml:space="preserve">Since its inception, the ISPB Low Vision Equipment Reimbursement Program has provided </w:t>
      </w:r>
      <w:r w:rsidR="003174D9">
        <w:rPr>
          <w:rFonts w:ascii="Arial" w:hAnsi="Arial" w:cs="Arial"/>
          <w:sz w:val="24"/>
          <w:szCs w:val="24"/>
        </w:rPr>
        <w:t xml:space="preserve">thousands of </w:t>
      </w:r>
      <w:r>
        <w:rPr>
          <w:rFonts w:ascii="Arial" w:hAnsi="Arial" w:cs="Arial"/>
          <w:sz w:val="24"/>
          <w:szCs w:val="24"/>
        </w:rPr>
        <w:t>patients with no-cost low vision aids</w:t>
      </w:r>
      <w:r w:rsidR="003174D9">
        <w:rPr>
          <w:rFonts w:ascii="Arial" w:hAnsi="Arial" w:cs="Arial"/>
          <w:sz w:val="24"/>
          <w:szCs w:val="24"/>
        </w:rPr>
        <w:t xml:space="preserve"> and glasses</w:t>
      </w:r>
      <w:r>
        <w:rPr>
          <w:rFonts w:ascii="Arial" w:hAnsi="Arial" w:cs="Arial"/>
          <w:sz w:val="24"/>
          <w:szCs w:val="24"/>
        </w:rPr>
        <w:t>. These tools help children succeed in the classroom, adults to continue to work, and seniors to remain independent.</w:t>
      </w:r>
    </w:p>
    <w:p w14:paraId="3CE09ABF" w14:textId="77777777" w:rsidR="000B628A" w:rsidRDefault="000B628A" w:rsidP="00F152A9">
      <w:pPr>
        <w:autoSpaceDE w:val="0"/>
        <w:autoSpaceDN w:val="0"/>
        <w:adjustRightInd w:val="0"/>
        <w:rPr>
          <w:rFonts w:ascii="Arial" w:hAnsi="Arial" w:cs="Arial"/>
          <w:sz w:val="24"/>
          <w:szCs w:val="24"/>
        </w:rPr>
      </w:pPr>
    </w:p>
    <w:p w14:paraId="4F9FDB8B" w14:textId="40462DF4" w:rsidR="00C407D3" w:rsidRDefault="0020782E" w:rsidP="00F152A9">
      <w:pPr>
        <w:autoSpaceDE w:val="0"/>
        <w:autoSpaceDN w:val="0"/>
        <w:adjustRightInd w:val="0"/>
        <w:rPr>
          <w:rFonts w:ascii="Arial" w:hAnsi="Arial" w:cs="Arial"/>
          <w:sz w:val="24"/>
          <w:szCs w:val="24"/>
        </w:rPr>
      </w:pPr>
      <w:r>
        <w:rPr>
          <w:rFonts w:ascii="Arial" w:hAnsi="Arial" w:cs="Arial"/>
          <w:sz w:val="24"/>
          <w:szCs w:val="24"/>
        </w:rPr>
        <w:t>Since 19</w:t>
      </w:r>
      <w:r w:rsidR="005F3718">
        <w:rPr>
          <w:rFonts w:ascii="Arial" w:hAnsi="Arial" w:cs="Arial"/>
          <w:sz w:val="24"/>
          <w:szCs w:val="24"/>
        </w:rPr>
        <w:t>16</w:t>
      </w:r>
      <w:r>
        <w:rPr>
          <w:rFonts w:ascii="Arial" w:hAnsi="Arial" w:cs="Arial"/>
          <w:sz w:val="24"/>
          <w:szCs w:val="24"/>
        </w:rPr>
        <w:t xml:space="preserve">, </w:t>
      </w:r>
      <w:r w:rsidR="00B801A9" w:rsidRPr="00B801A9">
        <w:rPr>
          <w:rFonts w:ascii="Arial" w:hAnsi="Arial" w:cs="Arial"/>
          <w:sz w:val="24"/>
          <w:szCs w:val="24"/>
        </w:rPr>
        <w:t xml:space="preserve">ISPB has developed relationships with community partners, many of whom treat underserved communities, to identify low-income patients. </w:t>
      </w:r>
      <w:r w:rsidR="007A1786">
        <w:rPr>
          <w:rFonts w:ascii="Arial" w:hAnsi="Arial" w:cs="Arial"/>
          <w:sz w:val="24"/>
          <w:szCs w:val="24"/>
        </w:rPr>
        <w:t>These</w:t>
      </w:r>
      <w:r w:rsidR="00B801A9" w:rsidRPr="00B801A9">
        <w:rPr>
          <w:rFonts w:ascii="Arial" w:hAnsi="Arial" w:cs="Arial"/>
          <w:sz w:val="24"/>
          <w:szCs w:val="24"/>
        </w:rPr>
        <w:t xml:space="preserve"> partners find the most effective low vision equipment and ensure that it fits the needs of the patient before applying for</w:t>
      </w:r>
      <w:r w:rsidR="00F062CC">
        <w:rPr>
          <w:rFonts w:ascii="Arial" w:hAnsi="Arial" w:cs="Arial"/>
          <w:sz w:val="24"/>
          <w:szCs w:val="24"/>
        </w:rPr>
        <w:t xml:space="preserve"> the</w:t>
      </w:r>
      <w:r w:rsidR="00B801A9" w:rsidRPr="00B801A9">
        <w:rPr>
          <w:rFonts w:ascii="Arial" w:hAnsi="Arial" w:cs="Arial"/>
          <w:sz w:val="24"/>
          <w:szCs w:val="24"/>
        </w:rPr>
        <w:t xml:space="preserve"> ISPB reimbursement</w:t>
      </w:r>
      <w:r w:rsidR="00F062CC">
        <w:rPr>
          <w:rFonts w:ascii="Arial" w:hAnsi="Arial" w:cs="Arial"/>
          <w:sz w:val="24"/>
          <w:szCs w:val="24"/>
        </w:rPr>
        <w:t xml:space="preserve"> program</w:t>
      </w:r>
      <w:r w:rsidR="00B801A9" w:rsidRPr="00B801A9">
        <w:rPr>
          <w:rFonts w:ascii="Arial" w:hAnsi="Arial" w:cs="Arial"/>
          <w:sz w:val="24"/>
          <w:szCs w:val="24"/>
        </w:rPr>
        <w:t>.</w:t>
      </w:r>
      <w:r w:rsidR="00B801A9">
        <w:rPr>
          <w:rFonts w:ascii="Arial" w:hAnsi="Arial" w:cs="Arial"/>
          <w:sz w:val="24"/>
          <w:szCs w:val="24"/>
        </w:rPr>
        <w:t xml:space="preserve"> Current </w:t>
      </w:r>
      <w:r w:rsidR="00E153F2">
        <w:rPr>
          <w:rFonts w:ascii="Arial" w:hAnsi="Arial" w:cs="Arial"/>
          <w:sz w:val="24"/>
          <w:szCs w:val="24"/>
        </w:rPr>
        <w:t xml:space="preserve">ISPB </w:t>
      </w:r>
      <w:r w:rsidR="00B801A9">
        <w:rPr>
          <w:rFonts w:ascii="Arial" w:hAnsi="Arial" w:cs="Arial"/>
          <w:sz w:val="24"/>
          <w:szCs w:val="24"/>
        </w:rPr>
        <w:t xml:space="preserve">partners include </w:t>
      </w:r>
      <w:r w:rsidR="00313F20" w:rsidRPr="00313F20">
        <w:rPr>
          <w:rFonts w:ascii="Arial" w:hAnsi="Arial" w:cs="Arial"/>
          <w:sz w:val="24"/>
          <w:szCs w:val="24"/>
        </w:rPr>
        <w:t>Lurie Children’s Hospital</w:t>
      </w:r>
      <w:r w:rsidR="002942FE">
        <w:rPr>
          <w:rFonts w:ascii="Arial" w:hAnsi="Arial" w:cs="Arial"/>
          <w:sz w:val="24"/>
          <w:szCs w:val="24"/>
        </w:rPr>
        <w:t>,</w:t>
      </w:r>
      <w:r w:rsidR="00313F20" w:rsidRPr="00313F20">
        <w:rPr>
          <w:rFonts w:ascii="Arial" w:hAnsi="Arial" w:cs="Arial"/>
          <w:sz w:val="24"/>
          <w:szCs w:val="24"/>
        </w:rPr>
        <w:t xml:space="preserve"> The Rosenbloom Center at the Illinois Eye Institute</w:t>
      </w:r>
      <w:r w:rsidR="002942FE">
        <w:rPr>
          <w:rFonts w:ascii="Arial" w:hAnsi="Arial" w:cs="Arial"/>
          <w:sz w:val="24"/>
          <w:szCs w:val="24"/>
        </w:rPr>
        <w:t>,</w:t>
      </w:r>
      <w:r w:rsidR="00313F20" w:rsidRPr="00313F20">
        <w:rPr>
          <w:rFonts w:ascii="Arial" w:hAnsi="Arial" w:cs="Arial"/>
          <w:sz w:val="24"/>
          <w:szCs w:val="24"/>
        </w:rPr>
        <w:t xml:space="preserve"> The Center for Sight and Hearing</w:t>
      </w:r>
      <w:r w:rsidR="002942FE">
        <w:rPr>
          <w:rFonts w:ascii="Arial" w:hAnsi="Arial" w:cs="Arial"/>
          <w:sz w:val="24"/>
          <w:szCs w:val="24"/>
        </w:rPr>
        <w:t>,</w:t>
      </w:r>
      <w:r w:rsidR="00313F20" w:rsidRPr="00313F20">
        <w:rPr>
          <w:rFonts w:ascii="Arial" w:hAnsi="Arial" w:cs="Arial"/>
          <w:sz w:val="24"/>
          <w:szCs w:val="24"/>
        </w:rPr>
        <w:t xml:space="preserve"> and The Chicago Light</w:t>
      </w:r>
      <w:r w:rsidR="001E7DE6">
        <w:rPr>
          <w:rFonts w:ascii="Arial" w:hAnsi="Arial" w:cs="Arial"/>
          <w:sz w:val="24"/>
          <w:szCs w:val="24"/>
        </w:rPr>
        <w:t>h</w:t>
      </w:r>
      <w:r w:rsidR="00313F20" w:rsidRPr="00313F20">
        <w:rPr>
          <w:rFonts w:ascii="Arial" w:hAnsi="Arial" w:cs="Arial"/>
          <w:sz w:val="24"/>
          <w:szCs w:val="24"/>
        </w:rPr>
        <w:t>ouse</w:t>
      </w:r>
      <w:r w:rsidR="00313F20">
        <w:rPr>
          <w:rFonts w:ascii="Arial" w:hAnsi="Arial" w:cs="Arial"/>
          <w:sz w:val="24"/>
          <w:szCs w:val="24"/>
        </w:rPr>
        <w:t>.</w:t>
      </w:r>
      <w:r w:rsidR="00B7700E">
        <w:rPr>
          <w:rFonts w:ascii="Arial" w:hAnsi="Arial" w:cs="Arial"/>
          <w:sz w:val="24"/>
          <w:szCs w:val="24"/>
        </w:rPr>
        <w:t xml:space="preserve"> </w:t>
      </w:r>
    </w:p>
    <w:p w14:paraId="23647B06" w14:textId="60D059AA" w:rsidR="00FD2FE0" w:rsidRDefault="00FD2FE0" w:rsidP="00F152A9">
      <w:pPr>
        <w:autoSpaceDE w:val="0"/>
        <w:autoSpaceDN w:val="0"/>
        <w:adjustRightInd w:val="0"/>
        <w:rPr>
          <w:rFonts w:ascii="Arial" w:hAnsi="Arial" w:cs="Arial"/>
          <w:sz w:val="24"/>
          <w:szCs w:val="24"/>
        </w:rPr>
      </w:pPr>
    </w:p>
    <w:p w14:paraId="340CA959" w14:textId="6ACBD8A4" w:rsidR="00FD2FE0" w:rsidRDefault="00FD2FE0" w:rsidP="00F152A9">
      <w:pPr>
        <w:autoSpaceDE w:val="0"/>
        <w:autoSpaceDN w:val="0"/>
        <w:adjustRightInd w:val="0"/>
        <w:rPr>
          <w:rFonts w:ascii="Arial" w:hAnsi="Arial" w:cs="Arial"/>
          <w:sz w:val="24"/>
          <w:szCs w:val="24"/>
        </w:rPr>
      </w:pPr>
      <w:r>
        <w:rPr>
          <w:rFonts w:ascii="Arial" w:hAnsi="Arial" w:cs="Arial"/>
          <w:sz w:val="24"/>
          <w:szCs w:val="24"/>
        </w:rPr>
        <w:t xml:space="preserve">“Unfortunately, low vision </w:t>
      </w:r>
      <w:r w:rsidR="006F3882">
        <w:rPr>
          <w:rFonts w:ascii="Arial" w:hAnsi="Arial" w:cs="Arial"/>
          <w:sz w:val="24"/>
          <w:szCs w:val="24"/>
        </w:rPr>
        <w:t>equipment</w:t>
      </w:r>
      <w:r w:rsidR="006D636C">
        <w:rPr>
          <w:rFonts w:ascii="Arial" w:hAnsi="Arial" w:cs="Arial"/>
          <w:sz w:val="24"/>
          <w:szCs w:val="24"/>
        </w:rPr>
        <w:t>, which can be very expensive,</w:t>
      </w:r>
      <w:r>
        <w:rPr>
          <w:rFonts w:ascii="Arial" w:hAnsi="Arial" w:cs="Arial"/>
          <w:sz w:val="24"/>
          <w:szCs w:val="24"/>
        </w:rPr>
        <w:t xml:space="preserve"> </w:t>
      </w:r>
      <w:r w:rsidR="006F3882">
        <w:rPr>
          <w:rFonts w:ascii="Arial" w:hAnsi="Arial" w:cs="Arial"/>
          <w:sz w:val="24"/>
          <w:szCs w:val="24"/>
        </w:rPr>
        <w:t>is</w:t>
      </w:r>
      <w:r>
        <w:rPr>
          <w:rFonts w:ascii="Arial" w:hAnsi="Arial" w:cs="Arial"/>
          <w:sz w:val="24"/>
          <w:szCs w:val="24"/>
        </w:rPr>
        <w:t xml:space="preserve"> not covered by health insurance, including Medicare and Medicaid,” said Elyse Fineman, executive director at ISPB.</w:t>
      </w:r>
      <w:r w:rsidR="006F3882">
        <w:rPr>
          <w:rFonts w:ascii="Arial" w:hAnsi="Arial" w:cs="Arial"/>
          <w:sz w:val="24"/>
          <w:szCs w:val="24"/>
        </w:rPr>
        <w:t xml:space="preserve"> “Thanks to the</w:t>
      </w:r>
      <w:r w:rsidR="00F15801">
        <w:rPr>
          <w:rFonts w:ascii="Arial" w:hAnsi="Arial" w:cs="Arial"/>
          <w:sz w:val="24"/>
          <w:szCs w:val="24"/>
        </w:rPr>
        <w:t xml:space="preserve"> generous</w:t>
      </w:r>
      <w:r w:rsidR="006F3882">
        <w:rPr>
          <w:rFonts w:ascii="Arial" w:hAnsi="Arial" w:cs="Arial"/>
          <w:sz w:val="24"/>
          <w:szCs w:val="24"/>
        </w:rPr>
        <w:t xml:space="preserve"> support of Horizon, we can now expand our program to provide th</w:t>
      </w:r>
      <w:r w:rsidR="007C7690">
        <w:rPr>
          <w:rFonts w:ascii="Arial" w:hAnsi="Arial" w:cs="Arial"/>
          <w:sz w:val="24"/>
          <w:szCs w:val="24"/>
        </w:rPr>
        <w:t xml:space="preserve">ese tools to those </w:t>
      </w:r>
      <w:r w:rsidR="00BC5382">
        <w:rPr>
          <w:rFonts w:ascii="Arial" w:hAnsi="Arial" w:cs="Arial"/>
          <w:sz w:val="24"/>
          <w:szCs w:val="24"/>
        </w:rPr>
        <w:t>in need</w:t>
      </w:r>
      <w:r w:rsidR="007C7690">
        <w:rPr>
          <w:rFonts w:ascii="Arial" w:hAnsi="Arial" w:cs="Arial"/>
          <w:sz w:val="24"/>
          <w:szCs w:val="24"/>
        </w:rPr>
        <w:t>.”</w:t>
      </w:r>
    </w:p>
    <w:p w14:paraId="27BF0C56" w14:textId="56429C7D" w:rsidR="00E153F2" w:rsidRDefault="00E153F2" w:rsidP="00F152A9">
      <w:pPr>
        <w:autoSpaceDE w:val="0"/>
        <w:autoSpaceDN w:val="0"/>
        <w:adjustRightInd w:val="0"/>
        <w:rPr>
          <w:rFonts w:ascii="Arial" w:hAnsi="Arial" w:cs="Arial"/>
          <w:sz w:val="24"/>
          <w:szCs w:val="24"/>
        </w:rPr>
      </w:pPr>
    </w:p>
    <w:p w14:paraId="716B346E" w14:textId="77777777" w:rsidR="005956D9" w:rsidRPr="00030C6C" w:rsidRDefault="005956D9" w:rsidP="005956D9">
      <w:pPr>
        <w:rPr>
          <w:rFonts w:ascii="Arial" w:hAnsi="Arial" w:cs="Arial"/>
          <w:sz w:val="24"/>
          <w:szCs w:val="24"/>
        </w:rPr>
      </w:pPr>
      <w:r w:rsidRPr="00030C6C">
        <w:rPr>
          <w:rFonts w:ascii="Arial" w:hAnsi="Arial" w:cs="Arial"/>
          <w:sz w:val="24"/>
          <w:szCs w:val="24"/>
        </w:rPr>
        <w:t>“Through our work with the Thyroid Eye Disease (TED) community, we’ve seen the important role that accessibility tools and adaptive technology can play for those living with low vision,” said Matt Flesch, vice president, communications and patient advocacy, Horizon Therapeutics. “However, those tools and resources can be incredibly cost prohibitive. These grants will help remove some of those financial barriers and help people who are blind or living with low vision access necessary equipment to live more independent lives.”</w:t>
      </w:r>
    </w:p>
    <w:p w14:paraId="7E313457" w14:textId="77777777" w:rsidR="00440C1F" w:rsidRDefault="00440C1F" w:rsidP="00F152A9">
      <w:pPr>
        <w:autoSpaceDE w:val="0"/>
        <w:autoSpaceDN w:val="0"/>
        <w:adjustRightInd w:val="0"/>
        <w:rPr>
          <w:rFonts w:ascii="Arial" w:hAnsi="Arial" w:cs="Arial"/>
          <w:sz w:val="24"/>
          <w:szCs w:val="24"/>
        </w:rPr>
      </w:pPr>
    </w:p>
    <w:p w14:paraId="2E4EAACA" w14:textId="0BE23F03" w:rsidR="009E59E0" w:rsidRPr="009E59E0" w:rsidRDefault="00BC5382" w:rsidP="009E59E0">
      <w:pPr>
        <w:pStyle w:val="Heading2"/>
        <w:spacing w:before="0"/>
        <w:rPr>
          <w:b w:val="0"/>
          <w:bCs w:val="0"/>
          <w:i w:val="0"/>
          <w:iCs w:val="0"/>
          <w:color w:val="005596"/>
          <w:sz w:val="24"/>
          <w:szCs w:val="24"/>
        </w:rPr>
      </w:pPr>
      <w:r w:rsidRPr="009E59E0">
        <w:rPr>
          <w:b w:val="0"/>
          <w:bCs w:val="0"/>
          <w:i w:val="0"/>
          <w:iCs w:val="0"/>
          <w:sz w:val="24"/>
          <w:szCs w:val="24"/>
        </w:rPr>
        <w:t>Horizon also</w:t>
      </w:r>
      <w:r w:rsidR="004107F5" w:rsidRPr="009E59E0">
        <w:rPr>
          <w:b w:val="0"/>
          <w:bCs w:val="0"/>
          <w:i w:val="0"/>
          <w:iCs w:val="0"/>
          <w:sz w:val="24"/>
          <w:szCs w:val="24"/>
        </w:rPr>
        <w:t xml:space="preserve"> recently supported the launch of </w:t>
      </w:r>
      <w:r w:rsidR="00E87D21" w:rsidRPr="009E59E0">
        <w:rPr>
          <w:b w:val="0"/>
          <w:bCs w:val="0"/>
          <w:i w:val="0"/>
          <w:iCs w:val="0"/>
          <w:sz w:val="24"/>
          <w:szCs w:val="24"/>
        </w:rPr>
        <w:t>the</w:t>
      </w:r>
      <w:r w:rsidR="004107F5" w:rsidRPr="009E59E0">
        <w:rPr>
          <w:b w:val="0"/>
          <w:bCs w:val="0"/>
          <w:i w:val="0"/>
          <w:iCs w:val="0"/>
          <w:sz w:val="24"/>
          <w:szCs w:val="24"/>
        </w:rPr>
        <w:t xml:space="preserve"> newly</w:t>
      </w:r>
      <w:r w:rsidR="00E87D21" w:rsidRPr="009E59E0">
        <w:rPr>
          <w:b w:val="0"/>
          <w:bCs w:val="0"/>
          <w:i w:val="0"/>
          <w:iCs w:val="0"/>
          <w:sz w:val="24"/>
          <w:szCs w:val="24"/>
        </w:rPr>
        <w:t xml:space="preserve"> </w:t>
      </w:r>
      <w:r w:rsidR="006B2243" w:rsidRPr="009E59E0">
        <w:rPr>
          <w:b w:val="0"/>
          <w:bCs w:val="0"/>
          <w:i w:val="0"/>
          <w:iCs w:val="0"/>
          <w:sz w:val="24"/>
          <w:szCs w:val="24"/>
        </w:rPr>
        <w:t xml:space="preserve">redesigned </w:t>
      </w:r>
      <w:r w:rsidR="004107F5" w:rsidRPr="009E59E0">
        <w:rPr>
          <w:b w:val="0"/>
          <w:bCs w:val="0"/>
          <w:i w:val="0"/>
          <w:iCs w:val="0"/>
          <w:sz w:val="24"/>
          <w:szCs w:val="24"/>
        </w:rPr>
        <w:t>Pre</w:t>
      </w:r>
      <w:r w:rsidR="000D70EC" w:rsidRPr="009E59E0">
        <w:rPr>
          <w:b w:val="0"/>
          <w:bCs w:val="0"/>
          <w:i w:val="0"/>
          <w:iCs w:val="0"/>
          <w:sz w:val="24"/>
          <w:szCs w:val="24"/>
        </w:rPr>
        <w:t xml:space="preserve">vent Blindness </w:t>
      </w:r>
      <w:r w:rsidR="006B2243" w:rsidRPr="009E59E0">
        <w:rPr>
          <w:b w:val="0"/>
          <w:bCs w:val="0"/>
          <w:i w:val="0"/>
          <w:iCs w:val="0"/>
          <w:sz w:val="24"/>
          <w:szCs w:val="24"/>
        </w:rPr>
        <w:t>resource, “</w:t>
      </w:r>
      <w:hyperlink r:id="rId16" w:history="1">
        <w:r w:rsidR="006B2243" w:rsidRPr="009E59E0">
          <w:rPr>
            <w:rStyle w:val="Hyperlink"/>
            <w:b w:val="0"/>
            <w:bCs w:val="0"/>
            <w:i w:val="0"/>
            <w:iCs w:val="0"/>
            <w:sz w:val="24"/>
            <w:szCs w:val="24"/>
          </w:rPr>
          <w:t>Living Well With Low Vision</w:t>
        </w:r>
        <w:r w:rsidR="006B2243" w:rsidRPr="009E59E0">
          <w:rPr>
            <w:rStyle w:val="Hyperlink"/>
            <w:b w:val="0"/>
            <w:bCs w:val="0"/>
            <w:i w:val="0"/>
            <w:iCs w:val="0"/>
            <w:color w:val="auto"/>
            <w:sz w:val="24"/>
            <w:szCs w:val="24"/>
            <w:u w:val="none"/>
          </w:rPr>
          <w:t>.”</w:t>
        </w:r>
      </w:hyperlink>
      <w:r w:rsidR="00B44C3D" w:rsidRPr="009E59E0">
        <w:rPr>
          <w:b w:val="0"/>
          <w:bCs w:val="0"/>
          <w:i w:val="0"/>
          <w:iCs w:val="0"/>
          <w:sz w:val="24"/>
          <w:szCs w:val="24"/>
        </w:rPr>
        <w:t xml:space="preserve"> </w:t>
      </w:r>
      <w:r w:rsidR="00D22772" w:rsidRPr="009E59E0">
        <w:rPr>
          <w:b w:val="0"/>
          <w:bCs w:val="0"/>
          <w:i w:val="0"/>
          <w:iCs w:val="0"/>
          <w:sz w:val="24"/>
          <w:szCs w:val="24"/>
        </w:rPr>
        <w:t xml:space="preserve">The </w:t>
      </w:r>
      <w:r w:rsidR="00E10C84" w:rsidRPr="009E59E0">
        <w:rPr>
          <w:b w:val="0"/>
          <w:bCs w:val="0"/>
          <w:i w:val="0"/>
          <w:iCs w:val="0"/>
          <w:sz w:val="24"/>
          <w:szCs w:val="24"/>
        </w:rPr>
        <w:t>site</w:t>
      </w:r>
      <w:r w:rsidR="00053188" w:rsidRPr="009E59E0">
        <w:rPr>
          <w:b w:val="0"/>
          <w:bCs w:val="0"/>
          <w:i w:val="0"/>
          <w:iCs w:val="0"/>
          <w:sz w:val="24"/>
          <w:szCs w:val="24"/>
        </w:rPr>
        <w:t xml:space="preserve">, </w:t>
      </w:r>
      <w:r w:rsidR="00E10C84" w:rsidRPr="009E59E0">
        <w:rPr>
          <w:b w:val="0"/>
          <w:bCs w:val="0"/>
          <w:i w:val="0"/>
          <w:iCs w:val="0"/>
          <w:sz w:val="24"/>
          <w:szCs w:val="24"/>
        </w:rPr>
        <w:t>designed for patients, care partners an</w:t>
      </w:r>
      <w:r w:rsidR="00EE69FE">
        <w:rPr>
          <w:b w:val="0"/>
          <w:bCs w:val="0"/>
          <w:i w:val="0"/>
          <w:iCs w:val="0"/>
          <w:sz w:val="24"/>
          <w:szCs w:val="24"/>
        </w:rPr>
        <w:t>d</w:t>
      </w:r>
      <w:r w:rsidR="00E10C84" w:rsidRPr="009E59E0">
        <w:rPr>
          <w:b w:val="0"/>
          <w:bCs w:val="0"/>
          <w:i w:val="0"/>
          <w:iCs w:val="0"/>
          <w:sz w:val="24"/>
          <w:szCs w:val="24"/>
        </w:rPr>
        <w:t xml:space="preserve"> professionals, offers a w</w:t>
      </w:r>
      <w:r w:rsidR="00053188" w:rsidRPr="009E59E0">
        <w:rPr>
          <w:b w:val="0"/>
          <w:bCs w:val="0"/>
          <w:i w:val="0"/>
          <w:iCs w:val="0"/>
          <w:sz w:val="24"/>
          <w:szCs w:val="24"/>
        </w:rPr>
        <w:t xml:space="preserve">ide variety of </w:t>
      </w:r>
      <w:r w:rsidR="00554187" w:rsidRPr="009E59E0">
        <w:rPr>
          <w:b w:val="0"/>
          <w:bCs w:val="0"/>
          <w:i w:val="0"/>
          <w:iCs w:val="0"/>
          <w:sz w:val="24"/>
          <w:szCs w:val="24"/>
        </w:rPr>
        <w:t xml:space="preserve">resources including </w:t>
      </w:r>
      <w:r w:rsidR="004976F2" w:rsidRPr="009E59E0">
        <w:rPr>
          <w:b w:val="0"/>
          <w:bCs w:val="0"/>
          <w:i w:val="0"/>
          <w:iCs w:val="0"/>
          <w:sz w:val="24"/>
          <w:szCs w:val="24"/>
        </w:rPr>
        <w:t xml:space="preserve">patient guides, a </w:t>
      </w:r>
      <w:r w:rsidR="000D672E" w:rsidRPr="009E59E0">
        <w:rPr>
          <w:b w:val="0"/>
          <w:bCs w:val="0"/>
          <w:i w:val="0"/>
          <w:iCs w:val="0"/>
          <w:sz w:val="24"/>
          <w:szCs w:val="24"/>
        </w:rPr>
        <w:t xml:space="preserve">low vision </w:t>
      </w:r>
      <w:r w:rsidR="004976F2" w:rsidRPr="009E59E0">
        <w:rPr>
          <w:b w:val="0"/>
          <w:bCs w:val="0"/>
          <w:i w:val="0"/>
          <w:iCs w:val="0"/>
          <w:sz w:val="24"/>
          <w:szCs w:val="24"/>
        </w:rPr>
        <w:t xml:space="preserve">news feed, </w:t>
      </w:r>
      <w:r w:rsidR="000D672E" w:rsidRPr="009E59E0">
        <w:rPr>
          <w:b w:val="0"/>
          <w:bCs w:val="0"/>
          <w:i w:val="0"/>
          <w:iCs w:val="0"/>
          <w:sz w:val="24"/>
          <w:szCs w:val="24"/>
        </w:rPr>
        <w:t xml:space="preserve">database of </w:t>
      </w:r>
      <w:r w:rsidR="009E59E0" w:rsidRPr="009E59E0">
        <w:rPr>
          <w:b w:val="0"/>
          <w:bCs w:val="0"/>
          <w:i w:val="0"/>
          <w:iCs w:val="0"/>
          <w:sz w:val="24"/>
          <w:szCs w:val="24"/>
        </w:rPr>
        <w:t>Low Vision Resource Directories, and much more</w:t>
      </w:r>
      <w:r w:rsidR="009E59E0">
        <w:rPr>
          <w:b w:val="0"/>
          <w:bCs w:val="0"/>
          <w:i w:val="0"/>
          <w:iCs w:val="0"/>
          <w:sz w:val="24"/>
          <w:szCs w:val="24"/>
        </w:rPr>
        <w:t>.</w:t>
      </w:r>
    </w:p>
    <w:p w14:paraId="5481E530" w14:textId="1AFAC055" w:rsidR="00096C9B" w:rsidRDefault="00554187" w:rsidP="004107F5">
      <w:pPr>
        <w:autoSpaceDE w:val="0"/>
        <w:autoSpaceDN w:val="0"/>
        <w:adjustRightInd w:val="0"/>
        <w:rPr>
          <w:rFonts w:ascii="Arial" w:hAnsi="Arial" w:cs="Arial"/>
          <w:sz w:val="24"/>
          <w:szCs w:val="24"/>
        </w:rPr>
      </w:pPr>
      <w:r>
        <w:rPr>
          <w:rFonts w:ascii="Arial" w:hAnsi="Arial" w:cs="Arial"/>
          <w:sz w:val="24"/>
          <w:szCs w:val="24"/>
        </w:rPr>
        <w:t xml:space="preserve"> </w:t>
      </w:r>
    </w:p>
    <w:p w14:paraId="48A7933C" w14:textId="44407B84" w:rsidR="00F90323" w:rsidRPr="00874371" w:rsidRDefault="00EE69FE">
      <w:pPr>
        <w:rPr>
          <w:rStyle w:val="Hyperlink"/>
          <w:rFonts w:ascii="Arial" w:hAnsi="Arial" w:cs="Arial"/>
          <w:sz w:val="24"/>
          <w:szCs w:val="24"/>
        </w:rPr>
      </w:pPr>
      <w:r>
        <w:rPr>
          <w:rFonts w:ascii="Arial" w:hAnsi="Arial" w:cs="Arial"/>
          <w:sz w:val="24"/>
          <w:szCs w:val="24"/>
        </w:rPr>
        <w:t>For</w:t>
      </w:r>
      <w:r w:rsidR="00FA37B7" w:rsidRPr="00874371">
        <w:rPr>
          <w:rFonts w:ascii="Arial" w:hAnsi="Arial" w:cs="Arial"/>
          <w:sz w:val="24"/>
          <w:szCs w:val="24"/>
        </w:rPr>
        <w:t xml:space="preserve"> more information on</w:t>
      </w:r>
      <w:r w:rsidR="003D4F28">
        <w:rPr>
          <w:rFonts w:ascii="Arial" w:hAnsi="Arial" w:cs="Arial"/>
          <w:sz w:val="24"/>
          <w:szCs w:val="24"/>
        </w:rPr>
        <w:t xml:space="preserve"> the ISPB Low Vision </w:t>
      </w:r>
      <w:r w:rsidR="0096692C">
        <w:rPr>
          <w:rFonts w:ascii="Arial" w:hAnsi="Arial" w:cs="Arial"/>
          <w:sz w:val="24"/>
          <w:szCs w:val="24"/>
        </w:rPr>
        <w:t xml:space="preserve">Equipment </w:t>
      </w:r>
      <w:r w:rsidR="003D4F28">
        <w:rPr>
          <w:rFonts w:ascii="Arial" w:hAnsi="Arial" w:cs="Arial"/>
          <w:sz w:val="24"/>
          <w:szCs w:val="24"/>
        </w:rPr>
        <w:t xml:space="preserve">Reimbursement Program, please visit </w:t>
      </w:r>
      <w:hyperlink r:id="rId17" w:history="1">
        <w:r w:rsidR="0096692C" w:rsidRPr="0081543D">
          <w:rPr>
            <w:rStyle w:val="Hyperlink"/>
            <w:rFonts w:ascii="Arial" w:hAnsi="Arial" w:cs="Arial"/>
            <w:sz w:val="24"/>
            <w:szCs w:val="24"/>
          </w:rPr>
          <w:t>https://eyehealthillinois.org/financial-support-for-visual-aids/</w:t>
        </w:r>
      </w:hyperlink>
      <w:r w:rsidR="0096692C">
        <w:rPr>
          <w:rFonts w:ascii="Arial" w:hAnsi="Arial" w:cs="Arial"/>
          <w:sz w:val="24"/>
          <w:szCs w:val="24"/>
        </w:rPr>
        <w:t xml:space="preserve">. </w:t>
      </w:r>
      <w:r w:rsidR="00621EC1">
        <w:rPr>
          <w:rFonts w:ascii="Arial" w:hAnsi="Arial" w:cs="Arial"/>
          <w:sz w:val="24"/>
          <w:szCs w:val="24"/>
        </w:rPr>
        <w:t xml:space="preserve">(Patients should contact </w:t>
      </w:r>
      <w:r w:rsidR="00621EC1" w:rsidRPr="00962235">
        <w:rPr>
          <w:rFonts w:ascii="Arial" w:hAnsi="Arial" w:cs="Arial"/>
          <w:sz w:val="24"/>
          <w:szCs w:val="24"/>
        </w:rPr>
        <w:t>partnering clinics directly for an appointment.</w:t>
      </w:r>
      <w:r w:rsidR="00962235">
        <w:rPr>
          <w:rFonts w:ascii="Arial" w:hAnsi="Arial" w:cs="Arial"/>
          <w:sz w:val="24"/>
          <w:szCs w:val="24"/>
        </w:rPr>
        <w:t>)</w:t>
      </w:r>
      <w:r w:rsidR="00FA37B7" w:rsidRPr="00874371">
        <w:rPr>
          <w:rFonts w:ascii="Arial" w:hAnsi="Arial" w:cs="Arial"/>
          <w:sz w:val="24"/>
          <w:szCs w:val="24"/>
        </w:rPr>
        <w:t xml:space="preserve"> </w:t>
      </w:r>
      <w:r w:rsidR="00962235">
        <w:rPr>
          <w:rFonts w:ascii="Arial" w:hAnsi="Arial" w:cs="Arial"/>
          <w:sz w:val="24"/>
          <w:szCs w:val="24"/>
        </w:rPr>
        <w:t xml:space="preserve">To visit the </w:t>
      </w:r>
      <w:r w:rsidR="00FA37B7" w:rsidRPr="00874371">
        <w:rPr>
          <w:rFonts w:ascii="Arial" w:hAnsi="Arial" w:cs="Arial"/>
          <w:sz w:val="24"/>
          <w:szCs w:val="24"/>
        </w:rPr>
        <w:t>Living Well With Low Vision</w:t>
      </w:r>
      <w:r w:rsidR="00962235">
        <w:rPr>
          <w:rFonts w:ascii="Arial" w:hAnsi="Arial" w:cs="Arial"/>
          <w:sz w:val="24"/>
          <w:szCs w:val="24"/>
        </w:rPr>
        <w:t xml:space="preserve"> resource, go to</w:t>
      </w:r>
      <w:r w:rsidR="00FA37B7" w:rsidRPr="00874371">
        <w:rPr>
          <w:rFonts w:ascii="Arial" w:hAnsi="Arial" w:cs="Arial"/>
          <w:sz w:val="24"/>
          <w:szCs w:val="24"/>
        </w:rPr>
        <w:t xml:space="preserve"> </w:t>
      </w:r>
      <w:hyperlink r:id="rId18" w:history="1">
        <w:r w:rsidR="00962235">
          <w:rPr>
            <w:rStyle w:val="Hyperlink"/>
            <w:rFonts w:ascii="Arial" w:hAnsi="Arial" w:cs="Arial"/>
            <w:sz w:val="24"/>
            <w:szCs w:val="24"/>
          </w:rPr>
          <w:t>L</w:t>
        </w:r>
        <w:r w:rsidR="00FA37B7" w:rsidRPr="00874371">
          <w:rPr>
            <w:rStyle w:val="Hyperlink"/>
            <w:rFonts w:ascii="Arial" w:hAnsi="Arial" w:cs="Arial"/>
            <w:sz w:val="24"/>
            <w:szCs w:val="24"/>
          </w:rPr>
          <w:t>ow</w:t>
        </w:r>
        <w:r w:rsidR="00962235">
          <w:rPr>
            <w:rStyle w:val="Hyperlink"/>
            <w:rFonts w:ascii="Arial" w:hAnsi="Arial" w:cs="Arial"/>
            <w:sz w:val="24"/>
            <w:szCs w:val="24"/>
          </w:rPr>
          <w:t>V</w:t>
        </w:r>
        <w:r w:rsidR="00FA37B7" w:rsidRPr="00874371">
          <w:rPr>
            <w:rStyle w:val="Hyperlink"/>
            <w:rFonts w:ascii="Arial" w:hAnsi="Arial" w:cs="Arial"/>
            <w:sz w:val="24"/>
            <w:szCs w:val="24"/>
          </w:rPr>
          <w:t>ision.</w:t>
        </w:r>
        <w:r w:rsidR="00AA5702">
          <w:rPr>
            <w:rStyle w:val="Hyperlink"/>
            <w:rFonts w:ascii="Arial" w:hAnsi="Arial" w:cs="Arial"/>
            <w:sz w:val="24"/>
            <w:szCs w:val="24"/>
          </w:rPr>
          <w:t>P</w:t>
        </w:r>
        <w:r w:rsidR="00FA37B7" w:rsidRPr="00874371">
          <w:rPr>
            <w:rStyle w:val="Hyperlink"/>
            <w:rFonts w:ascii="Arial" w:hAnsi="Arial" w:cs="Arial"/>
            <w:sz w:val="24"/>
            <w:szCs w:val="24"/>
          </w:rPr>
          <w:t>revent</w:t>
        </w:r>
        <w:r w:rsidR="00AA5702">
          <w:rPr>
            <w:rStyle w:val="Hyperlink"/>
            <w:rFonts w:ascii="Arial" w:hAnsi="Arial" w:cs="Arial"/>
            <w:sz w:val="24"/>
            <w:szCs w:val="24"/>
          </w:rPr>
          <w:t>B</w:t>
        </w:r>
        <w:r w:rsidR="00FA37B7" w:rsidRPr="00874371">
          <w:rPr>
            <w:rStyle w:val="Hyperlink"/>
            <w:rFonts w:ascii="Arial" w:hAnsi="Arial" w:cs="Arial"/>
            <w:sz w:val="24"/>
            <w:szCs w:val="24"/>
          </w:rPr>
          <w:t>lindness.org/</w:t>
        </w:r>
      </w:hyperlink>
      <w:r w:rsidR="00FA37B7" w:rsidRPr="00874371">
        <w:rPr>
          <w:rStyle w:val="Hyperlink"/>
          <w:rFonts w:ascii="Arial" w:hAnsi="Arial" w:cs="Arial"/>
          <w:sz w:val="24"/>
          <w:szCs w:val="24"/>
        </w:rPr>
        <w:t>.</w:t>
      </w:r>
    </w:p>
    <w:p w14:paraId="4F3DC6E0" w14:textId="77777777" w:rsidR="00FA37B7" w:rsidRPr="00D60970" w:rsidRDefault="00FA37B7">
      <w:pPr>
        <w:rPr>
          <w:rFonts w:ascii="Arial" w:hAnsi="Arial" w:cs="Arial"/>
          <w:b/>
          <w:sz w:val="24"/>
        </w:rPr>
      </w:pPr>
    </w:p>
    <w:p w14:paraId="0BC26521" w14:textId="551AF603" w:rsidR="00D06D71" w:rsidRDefault="00D06D71" w:rsidP="00D06D71">
      <w:pPr>
        <w:rPr>
          <w:rFonts w:ascii="Arial" w:hAnsi="Arial" w:cs="Arial"/>
          <w:b/>
          <w:sz w:val="24"/>
        </w:rPr>
      </w:pPr>
      <w:r w:rsidRPr="00D60970">
        <w:rPr>
          <w:rFonts w:ascii="Arial" w:hAnsi="Arial" w:cs="Arial"/>
          <w:b/>
          <w:sz w:val="24"/>
        </w:rPr>
        <w:t xml:space="preserve">About </w:t>
      </w:r>
      <w:r>
        <w:rPr>
          <w:rFonts w:ascii="Arial" w:hAnsi="Arial" w:cs="Arial"/>
          <w:b/>
          <w:sz w:val="24"/>
        </w:rPr>
        <w:t>The Illinois Society for the Prevention of Blindness</w:t>
      </w:r>
      <w:r w:rsidR="002B26A1">
        <w:rPr>
          <w:rFonts w:ascii="Arial" w:hAnsi="Arial" w:cs="Arial"/>
          <w:b/>
          <w:sz w:val="24"/>
        </w:rPr>
        <w:t xml:space="preserve"> (ISPB)</w:t>
      </w:r>
    </w:p>
    <w:p w14:paraId="32C6A085" w14:textId="076937B1" w:rsidR="00B71F0E" w:rsidRPr="002B26A1" w:rsidRDefault="002B26A1" w:rsidP="002B26A1">
      <w:pPr>
        <w:rPr>
          <w:rFonts w:ascii="Arial" w:hAnsi="Arial" w:cs="Arial"/>
          <w:bCs/>
          <w:sz w:val="24"/>
        </w:rPr>
      </w:pPr>
      <w:r w:rsidRPr="002B26A1">
        <w:rPr>
          <w:rFonts w:ascii="Arial" w:hAnsi="Arial" w:cs="Arial"/>
          <w:bCs/>
          <w:sz w:val="24"/>
        </w:rPr>
        <w:t xml:space="preserve">ISPB was founded in 1916 to reduce preventable causes of blindness. ISPB has a rich </w:t>
      </w:r>
      <w:r w:rsidR="00851665">
        <w:rPr>
          <w:rFonts w:ascii="Arial" w:hAnsi="Arial" w:cs="Arial"/>
          <w:bCs/>
          <w:sz w:val="24"/>
        </w:rPr>
        <w:t xml:space="preserve">history </w:t>
      </w:r>
      <w:r w:rsidRPr="002B26A1">
        <w:rPr>
          <w:rFonts w:ascii="Arial" w:hAnsi="Arial" w:cs="Arial"/>
          <w:bCs/>
          <w:sz w:val="24"/>
        </w:rPr>
        <w:t>of promoting vision and eye health in the state of Illinois and was instrumental in advocating for passage of several sight-saving bills before the Illinois legislature.</w:t>
      </w:r>
      <w:r w:rsidR="002F140A">
        <w:rPr>
          <w:rFonts w:ascii="Arial" w:hAnsi="Arial" w:cs="Arial"/>
          <w:bCs/>
          <w:sz w:val="24"/>
        </w:rPr>
        <w:t xml:space="preserve"> </w:t>
      </w:r>
      <w:r w:rsidRPr="002B26A1">
        <w:rPr>
          <w:rFonts w:ascii="Arial" w:hAnsi="Arial" w:cs="Arial"/>
          <w:bCs/>
          <w:sz w:val="24"/>
        </w:rPr>
        <w:t xml:space="preserve">Dedicated to the care, </w:t>
      </w:r>
      <w:r w:rsidR="00BC4958" w:rsidRPr="002B26A1">
        <w:rPr>
          <w:rFonts w:ascii="Arial" w:hAnsi="Arial" w:cs="Arial"/>
          <w:bCs/>
          <w:sz w:val="24"/>
        </w:rPr>
        <w:t>protection,</w:t>
      </w:r>
      <w:r w:rsidRPr="002B26A1">
        <w:rPr>
          <w:rFonts w:ascii="Arial" w:hAnsi="Arial" w:cs="Arial"/>
          <w:bCs/>
          <w:sz w:val="24"/>
        </w:rPr>
        <w:t xml:space="preserve"> and preservation of sight, ISPB programs today continue to stress education and safety; access to care for </w:t>
      </w:r>
      <w:r w:rsidR="004565A2">
        <w:rPr>
          <w:rFonts w:ascii="Arial" w:hAnsi="Arial" w:cs="Arial"/>
          <w:bCs/>
          <w:sz w:val="24"/>
        </w:rPr>
        <w:t>glasses</w:t>
      </w:r>
      <w:r w:rsidRPr="002B26A1">
        <w:rPr>
          <w:rFonts w:ascii="Arial" w:hAnsi="Arial" w:cs="Arial"/>
          <w:bCs/>
          <w:sz w:val="24"/>
        </w:rPr>
        <w:t xml:space="preserve"> and </w:t>
      </w:r>
      <w:r w:rsidR="004565A2">
        <w:rPr>
          <w:rFonts w:ascii="Arial" w:hAnsi="Arial" w:cs="Arial"/>
          <w:bCs/>
          <w:sz w:val="24"/>
        </w:rPr>
        <w:t>low vision equipment</w:t>
      </w:r>
      <w:r w:rsidRPr="002B26A1">
        <w:rPr>
          <w:rFonts w:ascii="Arial" w:hAnsi="Arial" w:cs="Arial"/>
          <w:bCs/>
          <w:sz w:val="24"/>
        </w:rPr>
        <w:t xml:space="preserve">; and </w:t>
      </w:r>
      <w:r w:rsidR="004565A2">
        <w:rPr>
          <w:rFonts w:ascii="Arial" w:hAnsi="Arial" w:cs="Arial"/>
          <w:bCs/>
          <w:sz w:val="24"/>
        </w:rPr>
        <w:t>research grant opportunities</w:t>
      </w:r>
      <w:r w:rsidRPr="002B26A1">
        <w:rPr>
          <w:rFonts w:ascii="Arial" w:hAnsi="Arial" w:cs="Arial"/>
          <w:bCs/>
          <w:sz w:val="24"/>
        </w:rPr>
        <w:t>. We also provide</w:t>
      </w:r>
      <w:r w:rsidR="004565A2">
        <w:rPr>
          <w:rFonts w:ascii="Arial" w:hAnsi="Arial" w:cs="Arial"/>
          <w:bCs/>
          <w:sz w:val="24"/>
        </w:rPr>
        <w:t xml:space="preserve"> speakers</w:t>
      </w:r>
      <w:r w:rsidRPr="002B26A1">
        <w:rPr>
          <w:rFonts w:ascii="Arial" w:hAnsi="Arial" w:cs="Arial"/>
          <w:bCs/>
          <w:sz w:val="24"/>
        </w:rPr>
        <w:t xml:space="preserve"> and screening booths at health fairs and other </w:t>
      </w:r>
      <w:r w:rsidR="004565A2">
        <w:rPr>
          <w:rFonts w:ascii="Arial" w:hAnsi="Arial" w:cs="Arial"/>
          <w:bCs/>
          <w:sz w:val="24"/>
        </w:rPr>
        <w:t>events</w:t>
      </w:r>
      <w:r w:rsidRPr="002B26A1">
        <w:rPr>
          <w:rFonts w:ascii="Arial" w:hAnsi="Arial" w:cs="Arial"/>
          <w:bCs/>
          <w:sz w:val="24"/>
        </w:rPr>
        <w:t>.</w:t>
      </w:r>
      <w:r w:rsidR="001C229E">
        <w:rPr>
          <w:rFonts w:ascii="Arial" w:hAnsi="Arial" w:cs="Arial"/>
          <w:bCs/>
          <w:sz w:val="24"/>
        </w:rPr>
        <w:t xml:space="preserve"> </w:t>
      </w:r>
      <w:r w:rsidRPr="002B26A1">
        <w:rPr>
          <w:rFonts w:ascii="Arial" w:hAnsi="Arial" w:cs="Arial"/>
          <w:bCs/>
          <w:sz w:val="24"/>
        </w:rPr>
        <w:t xml:space="preserve">The work of the ISPB is </w:t>
      </w:r>
      <w:r w:rsidR="00B71F0E">
        <w:rPr>
          <w:rFonts w:ascii="Arial" w:hAnsi="Arial" w:cs="Arial"/>
          <w:bCs/>
          <w:sz w:val="24"/>
        </w:rPr>
        <w:t>supported</w:t>
      </w:r>
      <w:r w:rsidRPr="002B26A1">
        <w:rPr>
          <w:rFonts w:ascii="Arial" w:hAnsi="Arial" w:cs="Arial"/>
          <w:bCs/>
          <w:sz w:val="24"/>
        </w:rPr>
        <w:t xml:space="preserve"> by the generosity of individuals, businesses, organizations, corporations, and foundations. Contributions, remembrances, wills, bequests, and grants make our important work possible.</w:t>
      </w:r>
      <w:r w:rsidR="001C229E">
        <w:rPr>
          <w:rFonts w:ascii="Arial" w:hAnsi="Arial" w:cs="Arial"/>
          <w:bCs/>
          <w:sz w:val="24"/>
        </w:rPr>
        <w:t xml:space="preserve"> </w:t>
      </w:r>
      <w:r w:rsidR="00B71F0E">
        <w:rPr>
          <w:rFonts w:ascii="Arial" w:hAnsi="Arial" w:cs="Arial"/>
          <w:bCs/>
          <w:sz w:val="24"/>
        </w:rPr>
        <w:t xml:space="preserve">For more information, visit us at </w:t>
      </w:r>
      <w:hyperlink r:id="rId19" w:history="1">
        <w:r w:rsidR="00772A2D">
          <w:rPr>
            <w:rStyle w:val="Hyperlink"/>
            <w:rFonts w:ascii="Arial" w:hAnsi="Arial" w:cs="Arial"/>
            <w:bCs/>
            <w:sz w:val="24"/>
          </w:rPr>
          <w:t>E</w:t>
        </w:r>
        <w:r w:rsidR="00B71F0E" w:rsidRPr="003B07C7">
          <w:rPr>
            <w:rStyle w:val="Hyperlink"/>
            <w:rFonts w:ascii="Arial" w:hAnsi="Arial" w:cs="Arial"/>
            <w:bCs/>
            <w:sz w:val="24"/>
          </w:rPr>
          <w:t>ye</w:t>
        </w:r>
        <w:r w:rsidR="00772A2D">
          <w:rPr>
            <w:rStyle w:val="Hyperlink"/>
            <w:rFonts w:ascii="Arial" w:hAnsi="Arial" w:cs="Arial"/>
            <w:bCs/>
            <w:sz w:val="24"/>
          </w:rPr>
          <w:t>H</w:t>
        </w:r>
        <w:r w:rsidR="00B71F0E" w:rsidRPr="003B07C7">
          <w:rPr>
            <w:rStyle w:val="Hyperlink"/>
            <w:rFonts w:ascii="Arial" w:hAnsi="Arial" w:cs="Arial"/>
            <w:bCs/>
            <w:sz w:val="24"/>
          </w:rPr>
          <w:t>ealth</w:t>
        </w:r>
        <w:r w:rsidR="00772A2D">
          <w:rPr>
            <w:rStyle w:val="Hyperlink"/>
            <w:rFonts w:ascii="Arial" w:hAnsi="Arial" w:cs="Arial"/>
            <w:bCs/>
            <w:sz w:val="24"/>
          </w:rPr>
          <w:t>Il</w:t>
        </w:r>
        <w:r w:rsidR="00B71F0E" w:rsidRPr="003B07C7">
          <w:rPr>
            <w:rStyle w:val="Hyperlink"/>
            <w:rFonts w:ascii="Arial" w:hAnsi="Arial" w:cs="Arial"/>
            <w:bCs/>
            <w:sz w:val="24"/>
          </w:rPr>
          <w:t>linois.org</w:t>
        </w:r>
      </w:hyperlink>
      <w:r w:rsidR="00B71F0E">
        <w:rPr>
          <w:rFonts w:ascii="Arial" w:hAnsi="Arial" w:cs="Arial"/>
          <w:bCs/>
          <w:sz w:val="24"/>
        </w:rPr>
        <w:t xml:space="preserve">, and follow us on </w:t>
      </w:r>
      <w:hyperlink r:id="rId20" w:history="1">
        <w:r w:rsidR="00B71F0E" w:rsidRPr="00183A7C">
          <w:rPr>
            <w:rStyle w:val="Hyperlink"/>
            <w:rFonts w:ascii="Arial" w:hAnsi="Arial" w:cs="Arial"/>
            <w:bCs/>
            <w:sz w:val="24"/>
          </w:rPr>
          <w:t>Facebook</w:t>
        </w:r>
      </w:hyperlink>
      <w:r w:rsidR="00B71F0E">
        <w:rPr>
          <w:rFonts w:ascii="Arial" w:hAnsi="Arial" w:cs="Arial"/>
          <w:bCs/>
          <w:sz w:val="24"/>
        </w:rPr>
        <w:t xml:space="preserve">, </w:t>
      </w:r>
      <w:hyperlink r:id="rId21" w:history="1">
        <w:r w:rsidR="00B71F0E" w:rsidRPr="00D2066B">
          <w:rPr>
            <w:rStyle w:val="Hyperlink"/>
            <w:rFonts w:ascii="Arial" w:hAnsi="Arial" w:cs="Arial"/>
            <w:bCs/>
            <w:sz w:val="24"/>
          </w:rPr>
          <w:t>Twitter</w:t>
        </w:r>
      </w:hyperlink>
      <w:r w:rsidR="00B71F0E">
        <w:rPr>
          <w:rFonts w:ascii="Arial" w:hAnsi="Arial" w:cs="Arial"/>
          <w:bCs/>
          <w:sz w:val="24"/>
        </w:rPr>
        <w:t xml:space="preserve">, </w:t>
      </w:r>
      <w:hyperlink r:id="rId22" w:history="1">
        <w:r w:rsidR="00B71F0E" w:rsidRPr="0045174F">
          <w:rPr>
            <w:rStyle w:val="Hyperlink"/>
            <w:rFonts w:ascii="Arial" w:hAnsi="Arial" w:cs="Arial"/>
            <w:bCs/>
            <w:sz w:val="24"/>
          </w:rPr>
          <w:t>Instagram</w:t>
        </w:r>
      </w:hyperlink>
      <w:r w:rsidR="00B71F0E">
        <w:rPr>
          <w:rFonts w:ascii="Arial" w:hAnsi="Arial" w:cs="Arial"/>
          <w:bCs/>
          <w:sz w:val="24"/>
        </w:rPr>
        <w:t xml:space="preserve">, and </w:t>
      </w:r>
      <w:hyperlink r:id="rId23" w:history="1">
        <w:r w:rsidR="00B71F0E" w:rsidRPr="00373442">
          <w:rPr>
            <w:rStyle w:val="Hyperlink"/>
            <w:rFonts w:ascii="Arial" w:hAnsi="Arial" w:cs="Arial"/>
            <w:bCs/>
            <w:sz w:val="24"/>
          </w:rPr>
          <w:t>LinkedIn</w:t>
        </w:r>
      </w:hyperlink>
      <w:r w:rsidR="00B71F0E">
        <w:rPr>
          <w:rFonts w:ascii="Arial" w:hAnsi="Arial" w:cs="Arial"/>
          <w:bCs/>
          <w:sz w:val="24"/>
        </w:rPr>
        <w:t xml:space="preserve">. </w:t>
      </w:r>
    </w:p>
    <w:p w14:paraId="452DB48E" w14:textId="77777777" w:rsidR="00D06D71" w:rsidRDefault="00D06D71">
      <w:pPr>
        <w:rPr>
          <w:rFonts w:ascii="Arial" w:hAnsi="Arial" w:cs="Arial"/>
          <w:b/>
          <w:sz w:val="24"/>
        </w:rPr>
      </w:pPr>
    </w:p>
    <w:p w14:paraId="5FC83485" w14:textId="5FB8875C" w:rsidR="00CD62A0" w:rsidRPr="00D60970" w:rsidRDefault="000072A0">
      <w:pPr>
        <w:rPr>
          <w:rFonts w:ascii="Arial" w:hAnsi="Arial" w:cs="Arial"/>
          <w:b/>
          <w:sz w:val="24"/>
        </w:rPr>
      </w:pPr>
      <w:r w:rsidRPr="00D60970">
        <w:rPr>
          <w:rFonts w:ascii="Arial" w:hAnsi="Arial" w:cs="Arial"/>
          <w:b/>
          <w:sz w:val="24"/>
        </w:rPr>
        <w:t>About Prevent Blindness</w:t>
      </w:r>
      <w:r w:rsidR="00F14B19" w:rsidRPr="00D60970">
        <w:rPr>
          <w:rFonts w:ascii="Arial" w:hAnsi="Arial" w:cs="Arial"/>
          <w:b/>
          <w:sz w:val="24"/>
        </w:rPr>
        <w:t xml:space="preserve"> </w:t>
      </w:r>
    </w:p>
    <w:p w14:paraId="6929A923" w14:textId="06B4633B" w:rsidR="00D830FB" w:rsidRDefault="00D830FB" w:rsidP="00D830FB">
      <w:pPr>
        <w:rPr>
          <w:rFonts w:ascii="Arial" w:hAnsi="Arial" w:cs="Arial"/>
          <w:sz w:val="24"/>
          <w:szCs w:val="24"/>
        </w:rPr>
      </w:pPr>
      <w:r w:rsidRPr="0002232D">
        <w:rPr>
          <w:rFonts w:ascii="Arial" w:hAnsi="Arial" w:cs="Arial"/>
          <w:color w:val="000000"/>
          <w:sz w:val="24"/>
          <w:szCs w:val="24"/>
        </w:rPr>
        <w:t xml:space="preserve">Founded in 1908, Prevent Blindness is the nation's leading volunteer eye health and safety organization dedicated to fighting blindness and saving sight. Focused on promoting a continuum of vision care, Prevent Blindness touches the lives of millions of people each year through public and professional education, advocacy, certified vision screening and training, community and patient service programs and research. These services are made possible through the generous support of the American public. Together with a network of affiliates, Prevent Blindness is committed to eliminating preventable blindness in America. For more information, visit us at </w:t>
      </w:r>
      <w:hyperlink r:id="rId24" w:history="1">
        <w:r w:rsidR="00772A2D">
          <w:rPr>
            <w:rStyle w:val="Hyperlink"/>
            <w:rFonts w:ascii="Arial" w:hAnsi="Arial" w:cs="Arial"/>
            <w:sz w:val="24"/>
            <w:szCs w:val="24"/>
          </w:rPr>
          <w:t>P</w:t>
        </w:r>
        <w:r w:rsidRPr="0002232D">
          <w:rPr>
            <w:rStyle w:val="Hyperlink"/>
            <w:rFonts w:ascii="Arial" w:hAnsi="Arial" w:cs="Arial"/>
            <w:sz w:val="24"/>
            <w:szCs w:val="24"/>
          </w:rPr>
          <w:t>revent</w:t>
        </w:r>
        <w:r w:rsidR="00772A2D">
          <w:rPr>
            <w:rStyle w:val="Hyperlink"/>
            <w:rFonts w:ascii="Arial" w:hAnsi="Arial" w:cs="Arial"/>
            <w:sz w:val="24"/>
            <w:szCs w:val="24"/>
          </w:rPr>
          <w:t>B</w:t>
        </w:r>
        <w:r w:rsidRPr="0002232D">
          <w:rPr>
            <w:rStyle w:val="Hyperlink"/>
            <w:rFonts w:ascii="Arial" w:hAnsi="Arial" w:cs="Arial"/>
            <w:sz w:val="24"/>
            <w:szCs w:val="24"/>
          </w:rPr>
          <w:t>lindness.org</w:t>
        </w:r>
      </w:hyperlink>
      <w:r w:rsidRPr="0002232D">
        <w:rPr>
          <w:rFonts w:ascii="Arial" w:hAnsi="Arial" w:cs="Arial"/>
          <w:color w:val="000000"/>
          <w:sz w:val="24"/>
          <w:szCs w:val="24"/>
        </w:rPr>
        <w:t xml:space="preserve">, and follow us on </w:t>
      </w:r>
      <w:hyperlink r:id="rId25" w:history="1">
        <w:r w:rsidRPr="0002232D">
          <w:rPr>
            <w:rStyle w:val="Hyperlink"/>
            <w:rFonts w:ascii="Arial" w:hAnsi="Arial" w:cs="Arial"/>
            <w:sz w:val="24"/>
            <w:szCs w:val="24"/>
          </w:rPr>
          <w:t>Facebook</w:t>
        </w:r>
      </w:hyperlink>
      <w:r w:rsidRPr="0002232D">
        <w:rPr>
          <w:rFonts w:ascii="Arial" w:hAnsi="Arial" w:cs="Arial"/>
          <w:color w:val="000000"/>
          <w:sz w:val="24"/>
          <w:szCs w:val="24"/>
        </w:rPr>
        <w:t xml:space="preserve">, </w:t>
      </w:r>
      <w:hyperlink r:id="rId26" w:tgtFrame="_blank" w:history="1">
        <w:r w:rsidRPr="0002232D">
          <w:rPr>
            <w:rFonts w:ascii="Arial" w:hAnsi="Arial" w:cs="Arial"/>
            <w:color w:val="0000FF"/>
            <w:sz w:val="24"/>
            <w:szCs w:val="24"/>
            <w:u w:val="single"/>
          </w:rPr>
          <w:t>Twitter</w:t>
        </w:r>
      </w:hyperlink>
      <w:r w:rsidRPr="0002232D">
        <w:rPr>
          <w:rFonts w:ascii="Arial" w:hAnsi="Arial" w:cs="Arial"/>
          <w:sz w:val="24"/>
          <w:szCs w:val="24"/>
        </w:rPr>
        <w:t>, </w:t>
      </w:r>
      <w:hyperlink r:id="rId27" w:tgtFrame="_blank" w:history="1">
        <w:r w:rsidRPr="0002232D">
          <w:rPr>
            <w:rFonts w:ascii="Arial" w:hAnsi="Arial" w:cs="Arial"/>
            <w:color w:val="0000FF"/>
            <w:sz w:val="24"/>
            <w:szCs w:val="24"/>
            <w:u w:val="single"/>
          </w:rPr>
          <w:t>Instagram</w:t>
        </w:r>
      </w:hyperlink>
      <w:r>
        <w:rPr>
          <w:rFonts w:ascii="Arial" w:hAnsi="Arial" w:cs="Arial"/>
          <w:sz w:val="24"/>
          <w:szCs w:val="24"/>
        </w:rPr>
        <w:t>,</w:t>
      </w:r>
      <w:r w:rsidRPr="0002232D">
        <w:rPr>
          <w:rFonts w:ascii="Arial" w:hAnsi="Arial" w:cs="Arial"/>
          <w:sz w:val="24"/>
          <w:szCs w:val="24"/>
        </w:rPr>
        <w:t xml:space="preserve"> </w:t>
      </w:r>
      <w:hyperlink r:id="rId28" w:tgtFrame="_blank" w:history="1">
        <w:r w:rsidRPr="0002232D">
          <w:rPr>
            <w:rFonts w:ascii="Arial" w:hAnsi="Arial" w:cs="Arial"/>
            <w:color w:val="0000FF"/>
            <w:sz w:val="24"/>
            <w:szCs w:val="24"/>
            <w:u w:val="single"/>
          </w:rPr>
          <w:t>LinkedIn</w:t>
        </w:r>
      </w:hyperlink>
      <w:r>
        <w:rPr>
          <w:rFonts w:ascii="Arial" w:hAnsi="Arial" w:cs="Arial"/>
          <w:sz w:val="24"/>
          <w:szCs w:val="24"/>
        </w:rPr>
        <w:t xml:space="preserve"> and </w:t>
      </w:r>
      <w:hyperlink r:id="rId29" w:history="1">
        <w:r>
          <w:rPr>
            <w:rStyle w:val="Hyperlink"/>
            <w:rFonts w:ascii="Arial" w:hAnsi="Arial" w:cs="Arial"/>
            <w:sz w:val="24"/>
            <w:szCs w:val="24"/>
          </w:rPr>
          <w:t>YouTube</w:t>
        </w:r>
      </w:hyperlink>
      <w:r w:rsidRPr="00FA12A5">
        <w:rPr>
          <w:rStyle w:val="Hyperlink"/>
          <w:rFonts w:ascii="Arial" w:hAnsi="Arial" w:cs="Arial"/>
          <w:sz w:val="24"/>
          <w:szCs w:val="24"/>
        </w:rPr>
        <w:t>.</w:t>
      </w:r>
    </w:p>
    <w:p w14:paraId="01565D04" w14:textId="5DCD8F63" w:rsidR="00DE247B" w:rsidRDefault="00DE247B" w:rsidP="0082437A">
      <w:pPr>
        <w:rPr>
          <w:rFonts w:ascii="Arial" w:hAnsi="Arial" w:cs="Arial"/>
          <w:b/>
          <w:color w:val="000000"/>
          <w:sz w:val="24"/>
          <w:szCs w:val="24"/>
        </w:rPr>
      </w:pPr>
    </w:p>
    <w:p w14:paraId="0E5A5BD2" w14:textId="77777777" w:rsidR="00440C1F" w:rsidRPr="00440C1F" w:rsidRDefault="00440C1F" w:rsidP="00440C1F">
      <w:pPr>
        <w:rPr>
          <w:rFonts w:ascii="Arial" w:hAnsi="Arial" w:cs="Arial"/>
          <w:b/>
          <w:color w:val="000000"/>
          <w:sz w:val="24"/>
          <w:szCs w:val="24"/>
        </w:rPr>
      </w:pPr>
      <w:r w:rsidRPr="00440C1F">
        <w:rPr>
          <w:rFonts w:ascii="Arial" w:hAnsi="Arial" w:cs="Arial"/>
          <w:b/>
          <w:bCs/>
          <w:color w:val="000000"/>
          <w:sz w:val="24"/>
          <w:szCs w:val="24"/>
        </w:rPr>
        <w:t>About Horizon</w:t>
      </w:r>
    </w:p>
    <w:p w14:paraId="3B814495" w14:textId="39411636" w:rsidR="00440C1F" w:rsidRPr="007F7FED" w:rsidRDefault="00440C1F" w:rsidP="00440C1F">
      <w:pPr>
        <w:rPr>
          <w:rFonts w:ascii="Arial" w:hAnsi="Arial" w:cs="Arial"/>
          <w:bCs/>
          <w:color w:val="000000"/>
          <w:sz w:val="24"/>
          <w:szCs w:val="24"/>
        </w:rPr>
      </w:pPr>
      <w:r w:rsidRPr="007F7FED">
        <w:rPr>
          <w:rFonts w:ascii="Arial" w:hAnsi="Arial" w:cs="Arial"/>
          <w:bCs/>
          <w:color w:val="000000"/>
          <w:sz w:val="24"/>
          <w:szCs w:val="24"/>
        </w:rPr>
        <w:lastRenderedPageBreak/>
        <w:t>Horizon is a global biotechnology company focused on the discovery, development and commercialization of medicines that address critical needs for people impacted by rare, autoimmune and severe inflammatory diseases. Our pipeline is purposeful</w:t>
      </w:r>
      <w:r w:rsidR="00C85284">
        <w:rPr>
          <w:rFonts w:ascii="Arial" w:hAnsi="Arial" w:cs="Arial"/>
          <w:bCs/>
          <w:color w:val="000000"/>
          <w:sz w:val="24"/>
          <w:szCs w:val="24"/>
        </w:rPr>
        <w:t xml:space="preserve">: </w:t>
      </w:r>
      <w:r w:rsidRPr="007F7FED">
        <w:rPr>
          <w:rFonts w:ascii="Arial" w:hAnsi="Arial" w:cs="Arial"/>
          <w:bCs/>
          <w:color w:val="000000"/>
          <w:sz w:val="24"/>
          <w:szCs w:val="24"/>
        </w:rPr>
        <w:t>We apply scientific expertise and courage to bring clinically meaningful therapies to patients. We believe science and compassion must work together to transform lives. For more information on how we go to incredible lengths to impact lives, visit </w:t>
      </w:r>
      <w:hyperlink r:id="rId30" w:tgtFrame="_blank" w:history="1">
        <w:r w:rsidRPr="007F7FED">
          <w:rPr>
            <w:rStyle w:val="Hyperlink"/>
            <w:rFonts w:ascii="Arial" w:hAnsi="Arial" w:cs="Arial"/>
            <w:bCs/>
            <w:sz w:val="24"/>
            <w:szCs w:val="24"/>
          </w:rPr>
          <w:t>www.horizontherapeutics.com</w:t>
        </w:r>
      </w:hyperlink>
      <w:r w:rsidRPr="007F7FED">
        <w:rPr>
          <w:rFonts w:ascii="Arial" w:hAnsi="Arial" w:cs="Arial"/>
          <w:bCs/>
          <w:color w:val="000000"/>
          <w:sz w:val="24"/>
          <w:szCs w:val="24"/>
        </w:rPr>
        <w:t> and follow us on </w:t>
      </w:r>
      <w:hyperlink r:id="rId31" w:tgtFrame="_blank" w:history="1">
        <w:r w:rsidRPr="007F7FED">
          <w:rPr>
            <w:rStyle w:val="Hyperlink"/>
            <w:rFonts w:ascii="Arial" w:hAnsi="Arial" w:cs="Arial"/>
            <w:bCs/>
            <w:sz w:val="24"/>
            <w:szCs w:val="24"/>
          </w:rPr>
          <w:t>Twitter</w:t>
        </w:r>
      </w:hyperlink>
      <w:r w:rsidRPr="007F7FED">
        <w:rPr>
          <w:rFonts w:ascii="Arial" w:hAnsi="Arial" w:cs="Arial"/>
          <w:bCs/>
          <w:color w:val="000000"/>
          <w:sz w:val="24"/>
          <w:szCs w:val="24"/>
        </w:rPr>
        <w:t>, </w:t>
      </w:r>
      <w:hyperlink r:id="rId32" w:tgtFrame="_blank" w:history="1">
        <w:r w:rsidRPr="007F7FED">
          <w:rPr>
            <w:rStyle w:val="Hyperlink"/>
            <w:rFonts w:ascii="Arial" w:hAnsi="Arial" w:cs="Arial"/>
            <w:bCs/>
            <w:sz w:val="24"/>
            <w:szCs w:val="24"/>
          </w:rPr>
          <w:t>LinkedIn</w:t>
        </w:r>
      </w:hyperlink>
      <w:r w:rsidRPr="007F7FED">
        <w:rPr>
          <w:rFonts w:ascii="Arial" w:hAnsi="Arial" w:cs="Arial"/>
          <w:bCs/>
          <w:color w:val="000000"/>
          <w:sz w:val="24"/>
          <w:szCs w:val="24"/>
        </w:rPr>
        <w:t>, </w:t>
      </w:r>
      <w:hyperlink r:id="rId33" w:tgtFrame="_blank" w:history="1">
        <w:r w:rsidRPr="007F7FED">
          <w:rPr>
            <w:rStyle w:val="Hyperlink"/>
            <w:rFonts w:ascii="Arial" w:hAnsi="Arial" w:cs="Arial"/>
            <w:bCs/>
            <w:sz w:val="24"/>
            <w:szCs w:val="24"/>
          </w:rPr>
          <w:t>Instagram</w:t>
        </w:r>
      </w:hyperlink>
      <w:r w:rsidRPr="007F7FED">
        <w:rPr>
          <w:rFonts w:ascii="Arial" w:hAnsi="Arial" w:cs="Arial"/>
          <w:bCs/>
          <w:color w:val="000000"/>
          <w:sz w:val="24"/>
          <w:szCs w:val="24"/>
        </w:rPr>
        <w:t> and </w:t>
      </w:r>
      <w:hyperlink r:id="rId34" w:tgtFrame="_blank" w:history="1">
        <w:r w:rsidRPr="007F7FED">
          <w:rPr>
            <w:rStyle w:val="Hyperlink"/>
            <w:rFonts w:ascii="Arial" w:hAnsi="Arial" w:cs="Arial"/>
            <w:bCs/>
            <w:sz w:val="24"/>
            <w:szCs w:val="24"/>
          </w:rPr>
          <w:t>Facebook</w:t>
        </w:r>
      </w:hyperlink>
      <w:r w:rsidRPr="007F7FED">
        <w:rPr>
          <w:rFonts w:ascii="Arial" w:hAnsi="Arial" w:cs="Arial"/>
          <w:bCs/>
          <w:color w:val="000000"/>
          <w:sz w:val="24"/>
          <w:szCs w:val="24"/>
        </w:rPr>
        <w:t>.</w:t>
      </w:r>
    </w:p>
    <w:p w14:paraId="17CE3F47" w14:textId="33A4ED69" w:rsidR="00DE247B" w:rsidRDefault="00DE247B" w:rsidP="0082437A">
      <w:pPr>
        <w:rPr>
          <w:rFonts w:ascii="Arial" w:hAnsi="Arial" w:cs="Arial"/>
          <w:b/>
          <w:color w:val="000000"/>
          <w:sz w:val="24"/>
          <w:szCs w:val="24"/>
        </w:rPr>
      </w:pPr>
    </w:p>
    <w:p w14:paraId="3C2855ED" w14:textId="77777777" w:rsidR="00440C1F" w:rsidRPr="00DE247B" w:rsidRDefault="00440C1F" w:rsidP="0082437A">
      <w:pPr>
        <w:rPr>
          <w:rFonts w:ascii="Arial" w:hAnsi="Arial" w:cs="Arial"/>
          <w:b/>
          <w:color w:val="000000"/>
          <w:sz w:val="24"/>
          <w:szCs w:val="24"/>
        </w:rPr>
      </w:pPr>
    </w:p>
    <w:p w14:paraId="2D208169" w14:textId="77777777" w:rsidR="00E7217D" w:rsidRPr="00D92011" w:rsidRDefault="0082437A" w:rsidP="00D92011">
      <w:pPr>
        <w:jc w:val="center"/>
      </w:pPr>
      <w:r w:rsidRPr="00603035">
        <w:rPr>
          <w:rFonts w:ascii="Arial" w:hAnsi="Arial" w:cs="Arial"/>
          <w:snapToGrid w:val="0"/>
        </w:rPr>
        <w:t>###</w:t>
      </w:r>
      <w:bookmarkEnd w:id="0"/>
    </w:p>
    <w:sectPr w:rsidR="00E7217D" w:rsidRPr="00D92011" w:rsidSect="00FF4EBE">
      <w:pgSz w:w="12240" w:h="15840" w:code="1"/>
      <w:pgMar w:top="990" w:right="1440" w:bottom="8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A31"/>
    <w:multiLevelType w:val="singleLevel"/>
    <w:tmpl w:val="07C0CB6C"/>
    <w:lvl w:ilvl="0">
      <w:start w:val="1"/>
      <w:numFmt w:val="bullet"/>
      <w:lvlText w:val=""/>
      <w:lvlJc w:val="left"/>
      <w:pPr>
        <w:tabs>
          <w:tab w:val="num" w:pos="360"/>
        </w:tabs>
        <w:ind w:left="360" w:hanging="360"/>
      </w:pPr>
      <w:rPr>
        <w:rFonts w:ascii="Symbol" w:hAnsi="Symbol" w:hint="default"/>
        <w:sz w:val="22"/>
      </w:rPr>
    </w:lvl>
  </w:abstractNum>
  <w:abstractNum w:abstractNumId="1" w15:restartNumberingAfterBreak="0">
    <w:nsid w:val="05BE6B7B"/>
    <w:multiLevelType w:val="hybridMultilevel"/>
    <w:tmpl w:val="40BA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60F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9F4"/>
    <w:multiLevelType w:val="hybridMultilevel"/>
    <w:tmpl w:val="4D34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57125"/>
    <w:multiLevelType w:val="hybridMultilevel"/>
    <w:tmpl w:val="B7F8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92023"/>
    <w:multiLevelType w:val="hybridMultilevel"/>
    <w:tmpl w:val="0EA40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D72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AD01BB"/>
    <w:multiLevelType w:val="singleLevel"/>
    <w:tmpl w:val="07C0CB6C"/>
    <w:lvl w:ilvl="0">
      <w:start w:val="1"/>
      <w:numFmt w:val="bullet"/>
      <w:lvlText w:val=""/>
      <w:lvlJc w:val="left"/>
      <w:pPr>
        <w:tabs>
          <w:tab w:val="num" w:pos="360"/>
        </w:tabs>
        <w:ind w:left="360" w:hanging="360"/>
      </w:pPr>
      <w:rPr>
        <w:rFonts w:ascii="Symbol" w:hAnsi="Symbol" w:hint="default"/>
        <w:sz w:val="22"/>
      </w:rPr>
    </w:lvl>
  </w:abstractNum>
  <w:abstractNum w:abstractNumId="8" w15:restartNumberingAfterBreak="0">
    <w:nsid w:val="1A722F1E"/>
    <w:multiLevelType w:val="hybridMultilevel"/>
    <w:tmpl w:val="A95E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87923"/>
    <w:multiLevelType w:val="singleLevel"/>
    <w:tmpl w:val="07C0CB6C"/>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27693140"/>
    <w:multiLevelType w:val="hybridMultilevel"/>
    <w:tmpl w:val="2B20D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21850"/>
    <w:multiLevelType w:val="hybridMultilevel"/>
    <w:tmpl w:val="8370F5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E1925FE"/>
    <w:multiLevelType w:val="multilevel"/>
    <w:tmpl w:val="6172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AD71A8"/>
    <w:multiLevelType w:val="singleLevel"/>
    <w:tmpl w:val="07C0CB6C"/>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32800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CE348B"/>
    <w:multiLevelType w:val="multilevel"/>
    <w:tmpl w:val="E33E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C35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B5745C"/>
    <w:multiLevelType w:val="multilevel"/>
    <w:tmpl w:val="A03C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F0351D"/>
    <w:multiLevelType w:val="multilevel"/>
    <w:tmpl w:val="ECD6955A"/>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5F382A"/>
    <w:multiLevelType w:val="hybridMultilevel"/>
    <w:tmpl w:val="A8EE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41930"/>
    <w:multiLevelType w:val="hybridMultilevel"/>
    <w:tmpl w:val="F0A0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64F0E"/>
    <w:multiLevelType w:val="multilevel"/>
    <w:tmpl w:val="01DE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0754A7"/>
    <w:multiLevelType w:val="hybridMultilevel"/>
    <w:tmpl w:val="EF181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E3F39"/>
    <w:multiLevelType w:val="multilevel"/>
    <w:tmpl w:val="57B4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5D6325"/>
    <w:multiLevelType w:val="hybridMultilevel"/>
    <w:tmpl w:val="FB3CC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FF291F"/>
    <w:multiLevelType w:val="hybridMultilevel"/>
    <w:tmpl w:val="81620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4B7FE6"/>
    <w:multiLevelType w:val="hybridMultilevel"/>
    <w:tmpl w:val="7B8E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A45A14"/>
    <w:multiLevelType w:val="multilevel"/>
    <w:tmpl w:val="D722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CC3ECC"/>
    <w:multiLevelType w:val="hybridMultilevel"/>
    <w:tmpl w:val="9654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F0A28"/>
    <w:multiLevelType w:val="singleLevel"/>
    <w:tmpl w:val="07C0CB6C"/>
    <w:lvl w:ilvl="0">
      <w:start w:val="1"/>
      <w:numFmt w:val="bullet"/>
      <w:lvlText w:val=""/>
      <w:lvlJc w:val="left"/>
      <w:pPr>
        <w:tabs>
          <w:tab w:val="num" w:pos="360"/>
        </w:tabs>
        <w:ind w:left="360" w:hanging="360"/>
      </w:pPr>
      <w:rPr>
        <w:rFonts w:ascii="Symbol" w:hAnsi="Symbol" w:hint="default"/>
        <w:sz w:val="22"/>
      </w:rPr>
    </w:lvl>
  </w:abstractNum>
  <w:abstractNum w:abstractNumId="30" w15:restartNumberingAfterBreak="0">
    <w:nsid w:val="4FF82265"/>
    <w:multiLevelType w:val="multilevel"/>
    <w:tmpl w:val="8464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106591"/>
    <w:multiLevelType w:val="hybridMultilevel"/>
    <w:tmpl w:val="8264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C27B5B"/>
    <w:multiLevelType w:val="singleLevel"/>
    <w:tmpl w:val="07C0CB6C"/>
    <w:lvl w:ilvl="0">
      <w:start w:val="1"/>
      <w:numFmt w:val="bullet"/>
      <w:lvlText w:val=""/>
      <w:lvlJc w:val="left"/>
      <w:pPr>
        <w:tabs>
          <w:tab w:val="num" w:pos="360"/>
        </w:tabs>
        <w:ind w:left="360" w:hanging="360"/>
      </w:pPr>
      <w:rPr>
        <w:rFonts w:ascii="Symbol" w:hAnsi="Symbol" w:hint="default"/>
        <w:sz w:val="22"/>
      </w:rPr>
    </w:lvl>
  </w:abstractNum>
  <w:abstractNum w:abstractNumId="33" w15:restartNumberingAfterBreak="0">
    <w:nsid w:val="562879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75E6B03"/>
    <w:multiLevelType w:val="hybridMultilevel"/>
    <w:tmpl w:val="2DE8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0B56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D67703F"/>
    <w:multiLevelType w:val="singleLevel"/>
    <w:tmpl w:val="07C0CB6C"/>
    <w:lvl w:ilvl="0">
      <w:start w:val="1"/>
      <w:numFmt w:val="bullet"/>
      <w:lvlText w:val=""/>
      <w:lvlJc w:val="left"/>
      <w:pPr>
        <w:tabs>
          <w:tab w:val="num" w:pos="360"/>
        </w:tabs>
        <w:ind w:left="360" w:hanging="360"/>
      </w:pPr>
      <w:rPr>
        <w:rFonts w:ascii="Symbol" w:hAnsi="Symbol" w:hint="default"/>
        <w:sz w:val="22"/>
      </w:rPr>
    </w:lvl>
  </w:abstractNum>
  <w:abstractNum w:abstractNumId="37" w15:restartNumberingAfterBreak="0">
    <w:nsid w:val="5E1176C8"/>
    <w:multiLevelType w:val="hybridMultilevel"/>
    <w:tmpl w:val="2FCAC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F536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1680C96"/>
    <w:multiLevelType w:val="hybridMultilevel"/>
    <w:tmpl w:val="25103C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4D9327D"/>
    <w:multiLevelType w:val="singleLevel"/>
    <w:tmpl w:val="07C0CB6C"/>
    <w:lvl w:ilvl="0">
      <w:start w:val="1"/>
      <w:numFmt w:val="bullet"/>
      <w:lvlText w:val=""/>
      <w:lvlJc w:val="left"/>
      <w:pPr>
        <w:tabs>
          <w:tab w:val="num" w:pos="360"/>
        </w:tabs>
        <w:ind w:left="360" w:hanging="360"/>
      </w:pPr>
      <w:rPr>
        <w:rFonts w:ascii="Symbol" w:hAnsi="Symbol" w:hint="default"/>
        <w:sz w:val="22"/>
      </w:rPr>
    </w:lvl>
  </w:abstractNum>
  <w:abstractNum w:abstractNumId="41" w15:restartNumberingAfterBreak="0">
    <w:nsid w:val="69E95B5E"/>
    <w:multiLevelType w:val="hybridMultilevel"/>
    <w:tmpl w:val="ECD6955A"/>
    <w:lvl w:ilvl="0" w:tplc="14CAF30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A27997"/>
    <w:multiLevelType w:val="singleLevel"/>
    <w:tmpl w:val="07C0CB6C"/>
    <w:lvl w:ilvl="0">
      <w:start w:val="1"/>
      <w:numFmt w:val="bullet"/>
      <w:lvlText w:val=""/>
      <w:lvlJc w:val="left"/>
      <w:pPr>
        <w:tabs>
          <w:tab w:val="num" w:pos="360"/>
        </w:tabs>
        <w:ind w:left="360" w:hanging="360"/>
      </w:pPr>
      <w:rPr>
        <w:rFonts w:ascii="Symbol" w:hAnsi="Symbol" w:hint="default"/>
        <w:sz w:val="22"/>
      </w:rPr>
    </w:lvl>
  </w:abstractNum>
  <w:abstractNum w:abstractNumId="43" w15:restartNumberingAfterBreak="0">
    <w:nsid w:val="746F0DC7"/>
    <w:multiLevelType w:val="singleLevel"/>
    <w:tmpl w:val="07C0CB6C"/>
    <w:lvl w:ilvl="0">
      <w:start w:val="1"/>
      <w:numFmt w:val="bullet"/>
      <w:lvlText w:val=""/>
      <w:lvlJc w:val="left"/>
      <w:pPr>
        <w:tabs>
          <w:tab w:val="num" w:pos="360"/>
        </w:tabs>
        <w:ind w:left="360" w:hanging="360"/>
      </w:pPr>
      <w:rPr>
        <w:rFonts w:ascii="Symbol" w:hAnsi="Symbol" w:hint="default"/>
        <w:sz w:val="22"/>
      </w:rPr>
    </w:lvl>
  </w:abstractNum>
  <w:abstractNum w:abstractNumId="44" w15:restartNumberingAfterBreak="0">
    <w:nsid w:val="784D719B"/>
    <w:multiLevelType w:val="hybridMultilevel"/>
    <w:tmpl w:val="34865E34"/>
    <w:lvl w:ilvl="0" w:tplc="4982853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242F4E"/>
    <w:multiLevelType w:val="singleLevel"/>
    <w:tmpl w:val="07C0CB6C"/>
    <w:lvl w:ilvl="0">
      <w:start w:val="1"/>
      <w:numFmt w:val="bullet"/>
      <w:lvlText w:val=""/>
      <w:lvlJc w:val="left"/>
      <w:pPr>
        <w:tabs>
          <w:tab w:val="num" w:pos="360"/>
        </w:tabs>
        <w:ind w:left="360" w:hanging="360"/>
      </w:pPr>
      <w:rPr>
        <w:rFonts w:ascii="Symbol" w:hAnsi="Symbol" w:hint="default"/>
        <w:sz w:val="22"/>
      </w:rPr>
    </w:lvl>
  </w:abstractNum>
  <w:abstractNum w:abstractNumId="46" w15:restartNumberingAfterBreak="0">
    <w:nsid w:val="79521A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67628994">
    <w:abstractNumId w:val="42"/>
  </w:num>
  <w:num w:numId="2" w16cid:durableId="1738359483">
    <w:abstractNumId w:val="40"/>
  </w:num>
  <w:num w:numId="3" w16cid:durableId="2100904634">
    <w:abstractNumId w:val="9"/>
  </w:num>
  <w:num w:numId="4" w16cid:durableId="1209686305">
    <w:abstractNumId w:val="43"/>
  </w:num>
  <w:num w:numId="5" w16cid:durableId="1658654471">
    <w:abstractNumId w:val="13"/>
  </w:num>
  <w:num w:numId="6" w16cid:durableId="1544976433">
    <w:abstractNumId w:val="7"/>
  </w:num>
  <w:num w:numId="7" w16cid:durableId="1204903171">
    <w:abstractNumId w:val="32"/>
  </w:num>
  <w:num w:numId="8" w16cid:durableId="967322523">
    <w:abstractNumId w:val="25"/>
  </w:num>
  <w:num w:numId="9" w16cid:durableId="1869221431">
    <w:abstractNumId w:val="45"/>
  </w:num>
  <w:num w:numId="10" w16cid:durableId="1505167959">
    <w:abstractNumId w:val="24"/>
  </w:num>
  <w:num w:numId="11" w16cid:durableId="1139952735">
    <w:abstractNumId w:val="2"/>
  </w:num>
  <w:num w:numId="12" w16cid:durableId="169688140">
    <w:abstractNumId w:val="6"/>
  </w:num>
  <w:num w:numId="13" w16cid:durableId="600453524">
    <w:abstractNumId w:val="37"/>
  </w:num>
  <w:num w:numId="14" w16cid:durableId="1623343867">
    <w:abstractNumId w:val="11"/>
  </w:num>
  <w:num w:numId="15" w16cid:durableId="177938550">
    <w:abstractNumId w:val="39"/>
  </w:num>
  <w:num w:numId="16" w16cid:durableId="789789025">
    <w:abstractNumId w:val="41"/>
  </w:num>
  <w:num w:numId="17" w16cid:durableId="562562164">
    <w:abstractNumId w:val="18"/>
  </w:num>
  <w:num w:numId="18" w16cid:durableId="1928731049">
    <w:abstractNumId w:val="36"/>
  </w:num>
  <w:num w:numId="19" w16cid:durableId="995644800">
    <w:abstractNumId w:val="33"/>
  </w:num>
  <w:num w:numId="20" w16cid:durableId="1541672057">
    <w:abstractNumId w:val="14"/>
  </w:num>
  <w:num w:numId="21" w16cid:durableId="235092098">
    <w:abstractNumId w:val="38"/>
  </w:num>
  <w:num w:numId="22" w16cid:durableId="1762530724">
    <w:abstractNumId w:val="35"/>
  </w:num>
  <w:num w:numId="23" w16cid:durableId="860750093">
    <w:abstractNumId w:val="16"/>
  </w:num>
  <w:num w:numId="24" w16cid:durableId="1086731803">
    <w:abstractNumId w:val="46"/>
  </w:num>
  <w:num w:numId="25" w16cid:durableId="1205294960">
    <w:abstractNumId w:val="0"/>
  </w:num>
  <w:num w:numId="26" w16cid:durableId="771782202">
    <w:abstractNumId w:val="5"/>
  </w:num>
  <w:num w:numId="27" w16cid:durableId="1600139693">
    <w:abstractNumId w:val="23"/>
  </w:num>
  <w:num w:numId="28" w16cid:durableId="439763157">
    <w:abstractNumId w:val="29"/>
  </w:num>
  <w:num w:numId="29" w16cid:durableId="519779378">
    <w:abstractNumId w:val="22"/>
  </w:num>
  <w:num w:numId="30" w16cid:durableId="887306507">
    <w:abstractNumId w:val="31"/>
  </w:num>
  <w:num w:numId="31" w16cid:durableId="1950894239">
    <w:abstractNumId w:val="15"/>
  </w:num>
  <w:num w:numId="32" w16cid:durableId="1133908405">
    <w:abstractNumId w:val="27"/>
  </w:num>
  <w:num w:numId="33" w16cid:durableId="265889608">
    <w:abstractNumId w:val="3"/>
  </w:num>
  <w:num w:numId="34" w16cid:durableId="42100144">
    <w:abstractNumId w:val="28"/>
  </w:num>
  <w:num w:numId="35" w16cid:durableId="961038576">
    <w:abstractNumId w:val="34"/>
  </w:num>
  <w:num w:numId="36" w16cid:durableId="1866358747">
    <w:abstractNumId w:val="26"/>
  </w:num>
  <w:num w:numId="37" w16cid:durableId="1795906642">
    <w:abstractNumId w:val="21"/>
  </w:num>
  <w:num w:numId="38" w16cid:durableId="20862411">
    <w:abstractNumId w:val="19"/>
  </w:num>
  <w:num w:numId="39" w16cid:durableId="1932812337">
    <w:abstractNumId w:val="44"/>
  </w:num>
  <w:num w:numId="40" w16cid:durableId="662781988">
    <w:abstractNumId w:val="8"/>
  </w:num>
  <w:num w:numId="41" w16cid:durableId="1060053186">
    <w:abstractNumId w:val="1"/>
  </w:num>
  <w:num w:numId="42" w16cid:durableId="1181310418">
    <w:abstractNumId w:val="4"/>
  </w:num>
  <w:num w:numId="43" w16cid:durableId="1661350515">
    <w:abstractNumId w:val="17"/>
  </w:num>
  <w:num w:numId="44" w16cid:durableId="426771612">
    <w:abstractNumId w:val="12"/>
  </w:num>
  <w:num w:numId="45" w16cid:durableId="1424376958">
    <w:abstractNumId w:val="20"/>
  </w:num>
  <w:num w:numId="46" w16cid:durableId="1843811796">
    <w:abstractNumId w:val="30"/>
  </w:num>
  <w:num w:numId="47" w16cid:durableId="17346961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2A0"/>
    <w:rsid w:val="00006449"/>
    <w:rsid w:val="000069FE"/>
    <w:rsid w:val="000072A0"/>
    <w:rsid w:val="00016232"/>
    <w:rsid w:val="000209D7"/>
    <w:rsid w:val="00020E99"/>
    <w:rsid w:val="0002232D"/>
    <w:rsid w:val="000255AF"/>
    <w:rsid w:val="0003039F"/>
    <w:rsid w:val="00030732"/>
    <w:rsid w:val="00030C6C"/>
    <w:rsid w:val="00043894"/>
    <w:rsid w:val="000474A3"/>
    <w:rsid w:val="00053188"/>
    <w:rsid w:val="00056ABF"/>
    <w:rsid w:val="00057178"/>
    <w:rsid w:val="000622BF"/>
    <w:rsid w:val="000632FB"/>
    <w:rsid w:val="00064303"/>
    <w:rsid w:val="00071DF9"/>
    <w:rsid w:val="00072259"/>
    <w:rsid w:val="0007334F"/>
    <w:rsid w:val="00076C59"/>
    <w:rsid w:val="000845EB"/>
    <w:rsid w:val="000848D8"/>
    <w:rsid w:val="0008597E"/>
    <w:rsid w:val="00087829"/>
    <w:rsid w:val="00093237"/>
    <w:rsid w:val="000944BE"/>
    <w:rsid w:val="00096C9B"/>
    <w:rsid w:val="000A2222"/>
    <w:rsid w:val="000A3C92"/>
    <w:rsid w:val="000B3496"/>
    <w:rsid w:val="000B628A"/>
    <w:rsid w:val="000D00BA"/>
    <w:rsid w:val="000D0B38"/>
    <w:rsid w:val="000D672E"/>
    <w:rsid w:val="000D70EC"/>
    <w:rsid w:val="000E1A72"/>
    <w:rsid w:val="000E266A"/>
    <w:rsid w:val="000E278A"/>
    <w:rsid w:val="00104F09"/>
    <w:rsid w:val="00106F54"/>
    <w:rsid w:val="0011094D"/>
    <w:rsid w:val="0011163C"/>
    <w:rsid w:val="00113F3D"/>
    <w:rsid w:val="001267D5"/>
    <w:rsid w:val="00131AA4"/>
    <w:rsid w:val="00145D37"/>
    <w:rsid w:val="001468EF"/>
    <w:rsid w:val="00147E2D"/>
    <w:rsid w:val="0015569A"/>
    <w:rsid w:val="00156B90"/>
    <w:rsid w:val="00162372"/>
    <w:rsid w:val="001637D4"/>
    <w:rsid w:val="001641C9"/>
    <w:rsid w:val="00164871"/>
    <w:rsid w:val="0016739A"/>
    <w:rsid w:val="00167A05"/>
    <w:rsid w:val="00170E41"/>
    <w:rsid w:val="001721FD"/>
    <w:rsid w:val="00174468"/>
    <w:rsid w:val="00175129"/>
    <w:rsid w:val="00177CE9"/>
    <w:rsid w:val="00183A7C"/>
    <w:rsid w:val="00184BFA"/>
    <w:rsid w:val="0018524B"/>
    <w:rsid w:val="00187D44"/>
    <w:rsid w:val="00191CB3"/>
    <w:rsid w:val="001A13FD"/>
    <w:rsid w:val="001A5ECF"/>
    <w:rsid w:val="001A76FB"/>
    <w:rsid w:val="001B289C"/>
    <w:rsid w:val="001C229E"/>
    <w:rsid w:val="001C3A91"/>
    <w:rsid w:val="001C420F"/>
    <w:rsid w:val="001C44BC"/>
    <w:rsid w:val="001C5055"/>
    <w:rsid w:val="001C545C"/>
    <w:rsid w:val="001D30A6"/>
    <w:rsid w:val="001D480D"/>
    <w:rsid w:val="001E29A3"/>
    <w:rsid w:val="001E7DE6"/>
    <w:rsid w:val="001E7E1F"/>
    <w:rsid w:val="001F0B11"/>
    <w:rsid w:val="001F1B6A"/>
    <w:rsid w:val="001F43B5"/>
    <w:rsid w:val="001F4940"/>
    <w:rsid w:val="001F6889"/>
    <w:rsid w:val="001F796A"/>
    <w:rsid w:val="00201D33"/>
    <w:rsid w:val="002021FF"/>
    <w:rsid w:val="0020782E"/>
    <w:rsid w:val="002103CA"/>
    <w:rsid w:val="002134C7"/>
    <w:rsid w:val="002137E3"/>
    <w:rsid w:val="0021700B"/>
    <w:rsid w:val="00221693"/>
    <w:rsid w:val="0022473F"/>
    <w:rsid w:val="00226162"/>
    <w:rsid w:val="00227465"/>
    <w:rsid w:val="0022786E"/>
    <w:rsid w:val="002364FA"/>
    <w:rsid w:val="00237D17"/>
    <w:rsid w:val="00245082"/>
    <w:rsid w:val="00255DD1"/>
    <w:rsid w:val="002577E0"/>
    <w:rsid w:val="00262F86"/>
    <w:rsid w:val="0026454D"/>
    <w:rsid w:val="00271E4F"/>
    <w:rsid w:val="00277810"/>
    <w:rsid w:val="00281D40"/>
    <w:rsid w:val="00283684"/>
    <w:rsid w:val="00284BBE"/>
    <w:rsid w:val="00290F6E"/>
    <w:rsid w:val="00293CD0"/>
    <w:rsid w:val="002942FE"/>
    <w:rsid w:val="00294D4D"/>
    <w:rsid w:val="002973F6"/>
    <w:rsid w:val="002A04AB"/>
    <w:rsid w:val="002A0554"/>
    <w:rsid w:val="002A36E7"/>
    <w:rsid w:val="002A7B97"/>
    <w:rsid w:val="002B0A8A"/>
    <w:rsid w:val="002B2122"/>
    <w:rsid w:val="002B26A1"/>
    <w:rsid w:val="002C217D"/>
    <w:rsid w:val="002C6DEF"/>
    <w:rsid w:val="002C7474"/>
    <w:rsid w:val="002D0F53"/>
    <w:rsid w:val="002D285F"/>
    <w:rsid w:val="002D3AB8"/>
    <w:rsid w:val="002D5C19"/>
    <w:rsid w:val="002D6865"/>
    <w:rsid w:val="002E345F"/>
    <w:rsid w:val="002E39D2"/>
    <w:rsid w:val="002F140A"/>
    <w:rsid w:val="002F38F3"/>
    <w:rsid w:val="002F4665"/>
    <w:rsid w:val="002F4B54"/>
    <w:rsid w:val="002F799F"/>
    <w:rsid w:val="00301648"/>
    <w:rsid w:val="003021A5"/>
    <w:rsid w:val="00305143"/>
    <w:rsid w:val="00305B53"/>
    <w:rsid w:val="003070CB"/>
    <w:rsid w:val="00307DA1"/>
    <w:rsid w:val="00310BFB"/>
    <w:rsid w:val="00313F20"/>
    <w:rsid w:val="003148E6"/>
    <w:rsid w:val="003174D9"/>
    <w:rsid w:val="0032174C"/>
    <w:rsid w:val="003269D9"/>
    <w:rsid w:val="00326C88"/>
    <w:rsid w:val="00330200"/>
    <w:rsid w:val="00345BCC"/>
    <w:rsid w:val="00346DFB"/>
    <w:rsid w:val="00353355"/>
    <w:rsid w:val="00353AA3"/>
    <w:rsid w:val="00361AF2"/>
    <w:rsid w:val="003646A7"/>
    <w:rsid w:val="00364CEE"/>
    <w:rsid w:val="00367B29"/>
    <w:rsid w:val="00372329"/>
    <w:rsid w:val="00372E62"/>
    <w:rsid w:val="00373442"/>
    <w:rsid w:val="00374C89"/>
    <w:rsid w:val="00374F81"/>
    <w:rsid w:val="00376583"/>
    <w:rsid w:val="00382B9A"/>
    <w:rsid w:val="00382D85"/>
    <w:rsid w:val="00383A9B"/>
    <w:rsid w:val="003860D9"/>
    <w:rsid w:val="00386B45"/>
    <w:rsid w:val="003A131F"/>
    <w:rsid w:val="003B07C7"/>
    <w:rsid w:val="003B3B3B"/>
    <w:rsid w:val="003B4AA1"/>
    <w:rsid w:val="003B5726"/>
    <w:rsid w:val="003C731C"/>
    <w:rsid w:val="003D4F28"/>
    <w:rsid w:val="003D5ACE"/>
    <w:rsid w:val="003D73C8"/>
    <w:rsid w:val="003E0516"/>
    <w:rsid w:val="003F53F4"/>
    <w:rsid w:val="004035B9"/>
    <w:rsid w:val="00406C4F"/>
    <w:rsid w:val="00407952"/>
    <w:rsid w:val="004107F5"/>
    <w:rsid w:val="0041297E"/>
    <w:rsid w:val="00414261"/>
    <w:rsid w:val="004230D2"/>
    <w:rsid w:val="004238EF"/>
    <w:rsid w:val="00424377"/>
    <w:rsid w:val="00424C80"/>
    <w:rsid w:val="0043184F"/>
    <w:rsid w:val="00437077"/>
    <w:rsid w:val="004375BB"/>
    <w:rsid w:val="00437BF8"/>
    <w:rsid w:val="0044058E"/>
    <w:rsid w:val="00440C1F"/>
    <w:rsid w:val="0045174F"/>
    <w:rsid w:val="00454FE2"/>
    <w:rsid w:val="00455CA5"/>
    <w:rsid w:val="00456080"/>
    <w:rsid w:val="004565A2"/>
    <w:rsid w:val="00463385"/>
    <w:rsid w:val="00466010"/>
    <w:rsid w:val="004678A8"/>
    <w:rsid w:val="0048186D"/>
    <w:rsid w:val="00485ED7"/>
    <w:rsid w:val="004919DC"/>
    <w:rsid w:val="00494CE7"/>
    <w:rsid w:val="004976F2"/>
    <w:rsid w:val="004A0A14"/>
    <w:rsid w:val="004A48CB"/>
    <w:rsid w:val="004A5325"/>
    <w:rsid w:val="004A545F"/>
    <w:rsid w:val="004A5642"/>
    <w:rsid w:val="004B0AF8"/>
    <w:rsid w:val="004B16DB"/>
    <w:rsid w:val="004B3368"/>
    <w:rsid w:val="004B3CDA"/>
    <w:rsid w:val="004B6675"/>
    <w:rsid w:val="004B67AD"/>
    <w:rsid w:val="004C4394"/>
    <w:rsid w:val="004D2BD0"/>
    <w:rsid w:val="004E01A6"/>
    <w:rsid w:val="004E1015"/>
    <w:rsid w:val="004E71A1"/>
    <w:rsid w:val="004F6014"/>
    <w:rsid w:val="00501872"/>
    <w:rsid w:val="00503905"/>
    <w:rsid w:val="0050607D"/>
    <w:rsid w:val="00507A0F"/>
    <w:rsid w:val="0051110E"/>
    <w:rsid w:val="0051241A"/>
    <w:rsid w:val="005132A3"/>
    <w:rsid w:val="00516DFB"/>
    <w:rsid w:val="005170AD"/>
    <w:rsid w:val="00520246"/>
    <w:rsid w:val="0052366E"/>
    <w:rsid w:val="00523C7A"/>
    <w:rsid w:val="00525A02"/>
    <w:rsid w:val="00527840"/>
    <w:rsid w:val="00527F77"/>
    <w:rsid w:val="00530158"/>
    <w:rsid w:val="00534D97"/>
    <w:rsid w:val="005419D5"/>
    <w:rsid w:val="00541EB0"/>
    <w:rsid w:val="00542B38"/>
    <w:rsid w:val="0054562B"/>
    <w:rsid w:val="00545D50"/>
    <w:rsid w:val="0055320D"/>
    <w:rsid w:val="00554187"/>
    <w:rsid w:val="00556B95"/>
    <w:rsid w:val="00561EDA"/>
    <w:rsid w:val="00562F25"/>
    <w:rsid w:val="00567636"/>
    <w:rsid w:val="00567CD7"/>
    <w:rsid w:val="00573AAA"/>
    <w:rsid w:val="00577B12"/>
    <w:rsid w:val="00577CFE"/>
    <w:rsid w:val="0058548C"/>
    <w:rsid w:val="005859A6"/>
    <w:rsid w:val="005871BB"/>
    <w:rsid w:val="005956D9"/>
    <w:rsid w:val="00596972"/>
    <w:rsid w:val="005A0AA7"/>
    <w:rsid w:val="005A3009"/>
    <w:rsid w:val="005A3221"/>
    <w:rsid w:val="005A34A9"/>
    <w:rsid w:val="005A5CCA"/>
    <w:rsid w:val="005B180F"/>
    <w:rsid w:val="005B2C1E"/>
    <w:rsid w:val="005B3726"/>
    <w:rsid w:val="005B4317"/>
    <w:rsid w:val="005B6164"/>
    <w:rsid w:val="005C0BED"/>
    <w:rsid w:val="005C69E2"/>
    <w:rsid w:val="005D0240"/>
    <w:rsid w:val="005D1766"/>
    <w:rsid w:val="005D30BB"/>
    <w:rsid w:val="005D6C01"/>
    <w:rsid w:val="005D760C"/>
    <w:rsid w:val="005E121A"/>
    <w:rsid w:val="005E1F9D"/>
    <w:rsid w:val="005E4F99"/>
    <w:rsid w:val="005E7F76"/>
    <w:rsid w:val="005F3718"/>
    <w:rsid w:val="005F4C27"/>
    <w:rsid w:val="00610F2B"/>
    <w:rsid w:val="00615F47"/>
    <w:rsid w:val="00617252"/>
    <w:rsid w:val="0062005A"/>
    <w:rsid w:val="00621EC1"/>
    <w:rsid w:val="00622117"/>
    <w:rsid w:val="0062541F"/>
    <w:rsid w:val="00630608"/>
    <w:rsid w:val="0063544E"/>
    <w:rsid w:val="00636145"/>
    <w:rsid w:val="0063654C"/>
    <w:rsid w:val="006403B6"/>
    <w:rsid w:val="0064169B"/>
    <w:rsid w:val="00642370"/>
    <w:rsid w:val="006424C1"/>
    <w:rsid w:val="006519D1"/>
    <w:rsid w:val="00652209"/>
    <w:rsid w:val="00653FE3"/>
    <w:rsid w:val="006633AC"/>
    <w:rsid w:val="00667F53"/>
    <w:rsid w:val="00671FCB"/>
    <w:rsid w:val="00673AA4"/>
    <w:rsid w:val="00675523"/>
    <w:rsid w:val="00677C31"/>
    <w:rsid w:val="0068629C"/>
    <w:rsid w:val="0068691A"/>
    <w:rsid w:val="0068793D"/>
    <w:rsid w:val="0069549D"/>
    <w:rsid w:val="006957FC"/>
    <w:rsid w:val="006976AF"/>
    <w:rsid w:val="006B2243"/>
    <w:rsid w:val="006D17A9"/>
    <w:rsid w:val="006D24A1"/>
    <w:rsid w:val="006D636C"/>
    <w:rsid w:val="006D6ACD"/>
    <w:rsid w:val="006E540F"/>
    <w:rsid w:val="006E6778"/>
    <w:rsid w:val="006E6B1D"/>
    <w:rsid w:val="006F0861"/>
    <w:rsid w:val="006F1365"/>
    <w:rsid w:val="006F27A7"/>
    <w:rsid w:val="006F3882"/>
    <w:rsid w:val="006F3924"/>
    <w:rsid w:val="006F7688"/>
    <w:rsid w:val="007057D0"/>
    <w:rsid w:val="00711627"/>
    <w:rsid w:val="007118C9"/>
    <w:rsid w:val="0072091B"/>
    <w:rsid w:val="007349E6"/>
    <w:rsid w:val="00735205"/>
    <w:rsid w:val="00735E11"/>
    <w:rsid w:val="007376DB"/>
    <w:rsid w:val="00740C91"/>
    <w:rsid w:val="00742ED6"/>
    <w:rsid w:val="00744457"/>
    <w:rsid w:val="0075295D"/>
    <w:rsid w:val="00753ADC"/>
    <w:rsid w:val="0075767A"/>
    <w:rsid w:val="0076672E"/>
    <w:rsid w:val="00772A2D"/>
    <w:rsid w:val="00793C0C"/>
    <w:rsid w:val="007A1786"/>
    <w:rsid w:val="007A6C61"/>
    <w:rsid w:val="007B2B98"/>
    <w:rsid w:val="007C394A"/>
    <w:rsid w:val="007C458F"/>
    <w:rsid w:val="007C5A9F"/>
    <w:rsid w:val="007C5B64"/>
    <w:rsid w:val="007C6DE0"/>
    <w:rsid w:val="007C7690"/>
    <w:rsid w:val="007D01D2"/>
    <w:rsid w:val="007D07EC"/>
    <w:rsid w:val="007D54BA"/>
    <w:rsid w:val="007E1251"/>
    <w:rsid w:val="007E1AE9"/>
    <w:rsid w:val="007E764B"/>
    <w:rsid w:val="007F077D"/>
    <w:rsid w:val="007F1A5F"/>
    <w:rsid w:val="007F33B3"/>
    <w:rsid w:val="007F7FED"/>
    <w:rsid w:val="00801D06"/>
    <w:rsid w:val="00815A8C"/>
    <w:rsid w:val="00815B38"/>
    <w:rsid w:val="00821143"/>
    <w:rsid w:val="0082437A"/>
    <w:rsid w:val="00824F28"/>
    <w:rsid w:val="00832EB2"/>
    <w:rsid w:val="00834F37"/>
    <w:rsid w:val="00835677"/>
    <w:rsid w:val="008414FD"/>
    <w:rsid w:val="0084397D"/>
    <w:rsid w:val="0084562B"/>
    <w:rsid w:val="00851665"/>
    <w:rsid w:val="00851E25"/>
    <w:rsid w:val="008604BC"/>
    <w:rsid w:val="0086224B"/>
    <w:rsid w:val="00862C12"/>
    <w:rsid w:val="008674F9"/>
    <w:rsid w:val="00874371"/>
    <w:rsid w:val="00880B1B"/>
    <w:rsid w:val="0088108D"/>
    <w:rsid w:val="00882DE7"/>
    <w:rsid w:val="00883CA6"/>
    <w:rsid w:val="00885E9D"/>
    <w:rsid w:val="008904F3"/>
    <w:rsid w:val="00891645"/>
    <w:rsid w:val="00891DC0"/>
    <w:rsid w:val="00894842"/>
    <w:rsid w:val="00894FD6"/>
    <w:rsid w:val="00897A12"/>
    <w:rsid w:val="008A0C50"/>
    <w:rsid w:val="008A13E5"/>
    <w:rsid w:val="008B09B5"/>
    <w:rsid w:val="008B0C5B"/>
    <w:rsid w:val="008B29CF"/>
    <w:rsid w:val="008D1448"/>
    <w:rsid w:val="008E0572"/>
    <w:rsid w:val="008E6D0A"/>
    <w:rsid w:val="008E7DF0"/>
    <w:rsid w:val="008F127E"/>
    <w:rsid w:val="008F57A5"/>
    <w:rsid w:val="008F6269"/>
    <w:rsid w:val="009023A1"/>
    <w:rsid w:val="00905325"/>
    <w:rsid w:val="00912AFE"/>
    <w:rsid w:val="00916E3C"/>
    <w:rsid w:val="00921F6E"/>
    <w:rsid w:val="009221CE"/>
    <w:rsid w:val="00925895"/>
    <w:rsid w:val="00934ED3"/>
    <w:rsid w:val="00944B8C"/>
    <w:rsid w:val="009459F6"/>
    <w:rsid w:val="00947DE2"/>
    <w:rsid w:val="009515C0"/>
    <w:rsid w:val="00960DB6"/>
    <w:rsid w:val="00962235"/>
    <w:rsid w:val="009630CF"/>
    <w:rsid w:val="0096692C"/>
    <w:rsid w:val="0096756E"/>
    <w:rsid w:val="009720A3"/>
    <w:rsid w:val="00972E87"/>
    <w:rsid w:val="00975F34"/>
    <w:rsid w:val="00976D6D"/>
    <w:rsid w:val="00977787"/>
    <w:rsid w:val="00987300"/>
    <w:rsid w:val="00990CC5"/>
    <w:rsid w:val="00991663"/>
    <w:rsid w:val="0099420A"/>
    <w:rsid w:val="009953ED"/>
    <w:rsid w:val="009A3960"/>
    <w:rsid w:val="009A58A1"/>
    <w:rsid w:val="009A6098"/>
    <w:rsid w:val="009A715B"/>
    <w:rsid w:val="009A7F1D"/>
    <w:rsid w:val="009B0371"/>
    <w:rsid w:val="009B2125"/>
    <w:rsid w:val="009B4115"/>
    <w:rsid w:val="009B5D1D"/>
    <w:rsid w:val="009B6242"/>
    <w:rsid w:val="009C3EBF"/>
    <w:rsid w:val="009C54DA"/>
    <w:rsid w:val="009E26EA"/>
    <w:rsid w:val="009E2E1A"/>
    <w:rsid w:val="009E59E0"/>
    <w:rsid w:val="009F5B91"/>
    <w:rsid w:val="009F5D70"/>
    <w:rsid w:val="00A01A55"/>
    <w:rsid w:val="00A04753"/>
    <w:rsid w:val="00A067ED"/>
    <w:rsid w:val="00A11F4F"/>
    <w:rsid w:val="00A122D8"/>
    <w:rsid w:val="00A130CD"/>
    <w:rsid w:val="00A316E0"/>
    <w:rsid w:val="00A35C02"/>
    <w:rsid w:val="00A37E26"/>
    <w:rsid w:val="00A4186C"/>
    <w:rsid w:val="00A43988"/>
    <w:rsid w:val="00A452E0"/>
    <w:rsid w:val="00A53A6C"/>
    <w:rsid w:val="00A54802"/>
    <w:rsid w:val="00A55E1B"/>
    <w:rsid w:val="00A57CA3"/>
    <w:rsid w:val="00A6037D"/>
    <w:rsid w:val="00A71550"/>
    <w:rsid w:val="00A71ABE"/>
    <w:rsid w:val="00A72DD4"/>
    <w:rsid w:val="00A763B4"/>
    <w:rsid w:val="00A827F7"/>
    <w:rsid w:val="00A856AE"/>
    <w:rsid w:val="00A92E56"/>
    <w:rsid w:val="00A95C60"/>
    <w:rsid w:val="00AA0647"/>
    <w:rsid w:val="00AA18AA"/>
    <w:rsid w:val="00AA1C38"/>
    <w:rsid w:val="00AA381D"/>
    <w:rsid w:val="00AA5702"/>
    <w:rsid w:val="00AB410F"/>
    <w:rsid w:val="00AB4235"/>
    <w:rsid w:val="00AB4579"/>
    <w:rsid w:val="00AB61FE"/>
    <w:rsid w:val="00AC52AE"/>
    <w:rsid w:val="00AC5C75"/>
    <w:rsid w:val="00AC5C79"/>
    <w:rsid w:val="00AC6545"/>
    <w:rsid w:val="00AC72B1"/>
    <w:rsid w:val="00AD2F0E"/>
    <w:rsid w:val="00AD3A98"/>
    <w:rsid w:val="00AE5407"/>
    <w:rsid w:val="00AE542C"/>
    <w:rsid w:val="00AE5685"/>
    <w:rsid w:val="00AF1716"/>
    <w:rsid w:val="00AF1BB2"/>
    <w:rsid w:val="00AF4EF4"/>
    <w:rsid w:val="00AF6F23"/>
    <w:rsid w:val="00AF7915"/>
    <w:rsid w:val="00B01DEF"/>
    <w:rsid w:val="00B043D7"/>
    <w:rsid w:val="00B12001"/>
    <w:rsid w:val="00B15521"/>
    <w:rsid w:val="00B17897"/>
    <w:rsid w:val="00B209F3"/>
    <w:rsid w:val="00B21615"/>
    <w:rsid w:val="00B226DC"/>
    <w:rsid w:val="00B37676"/>
    <w:rsid w:val="00B43E9D"/>
    <w:rsid w:val="00B44C3D"/>
    <w:rsid w:val="00B5271B"/>
    <w:rsid w:val="00B54138"/>
    <w:rsid w:val="00B5478C"/>
    <w:rsid w:val="00B557BE"/>
    <w:rsid w:val="00B6034B"/>
    <w:rsid w:val="00B6428A"/>
    <w:rsid w:val="00B66C3A"/>
    <w:rsid w:val="00B66E64"/>
    <w:rsid w:val="00B670A4"/>
    <w:rsid w:val="00B670AF"/>
    <w:rsid w:val="00B67271"/>
    <w:rsid w:val="00B71F0E"/>
    <w:rsid w:val="00B760EE"/>
    <w:rsid w:val="00B7700E"/>
    <w:rsid w:val="00B801A9"/>
    <w:rsid w:val="00B84CD0"/>
    <w:rsid w:val="00B91567"/>
    <w:rsid w:val="00B94728"/>
    <w:rsid w:val="00B970D1"/>
    <w:rsid w:val="00BA3E89"/>
    <w:rsid w:val="00BA6F69"/>
    <w:rsid w:val="00BA7DE6"/>
    <w:rsid w:val="00BB16BD"/>
    <w:rsid w:val="00BB1C24"/>
    <w:rsid w:val="00BB21FC"/>
    <w:rsid w:val="00BC0482"/>
    <w:rsid w:val="00BC4958"/>
    <w:rsid w:val="00BC5382"/>
    <w:rsid w:val="00BD15B3"/>
    <w:rsid w:val="00BE7215"/>
    <w:rsid w:val="00BF0D98"/>
    <w:rsid w:val="00BF20E6"/>
    <w:rsid w:val="00BF314A"/>
    <w:rsid w:val="00BF552D"/>
    <w:rsid w:val="00C10F91"/>
    <w:rsid w:val="00C132BB"/>
    <w:rsid w:val="00C14B4F"/>
    <w:rsid w:val="00C327EE"/>
    <w:rsid w:val="00C407D3"/>
    <w:rsid w:val="00C411DF"/>
    <w:rsid w:val="00C4630F"/>
    <w:rsid w:val="00C47C2E"/>
    <w:rsid w:val="00C50DDF"/>
    <w:rsid w:val="00C52BD9"/>
    <w:rsid w:val="00C549E1"/>
    <w:rsid w:val="00C613BE"/>
    <w:rsid w:val="00C613F4"/>
    <w:rsid w:val="00C73AE2"/>
    <w:rsid w:val="00C747B8"/>
    <w:rsid w:val="00C76B11"/>
    <w:rsid w:val="00C80C4D"/>
    <w:rsid w:val="00C81F61"/>
    <w:rsid w:val="00C85284"/>
    <w:rsid w:val="00C8564B"/>
    <w:rsid w:val="00C87313"/>
    <w:rsid w:val="00C90ABB"/>
    <w:rsid w:val="00C90C84"/>
    <w:rsid w:val="00C91FCA"/>
    <w:rsid w:val="00C92C67"/>
    <w:rsid w:val="00C9401C"/>
    <w:rsid w:val="00C94BEC"/>
    <w:rsid w:val="00C94C84"/>
    <w:rsid w:val="00C9536A"/>
    <w:rsid w:val="00C97A2D"/>
    <w:rsid w:val="00CB5A65"/>
    <w:rsid w:val="00CC64E6"/>
    <w:rsid w:val="00CD45A2"/>
    <w:rsid w:val="00CD62A0"/>
    <w:rsid w:val="00CD6BEC"/>
    <w:rsid w:val="00CE09F9"/>
    <w:rsid w:val="00CE144E"/>
    <w:rsid w:val="00CE1D87"/>
    <w:rsid w:val="00CE604C"/>
    <w:rsid w:val="00CF209A"/>
    <w:rsid w:val="00CF27BD"/>
    <w:rsid w:val="00CF45BD"/>
    <w:rsid w:val="00CF48DE"/>
    <w:rsid w:val="00CF5163"/>
    <w:rsid w:val="00CF59E0"/>
    <w:rsid w:val="00D021C6"/>
    <w:rsid w:val="00D04ADE"/>
    <w:rsid w:val="00D05479"/>
    <w:rsid w:val="00D06D71"/>
    <w:rsid w:val="00D07A8C"/>
    <w:rsid w:val="00D10298"/>
    <w:rsid w:val="00D129C2"/>
    <w:rsid w:val="00D14172"/>
    <w:rsid w:val="00D16A5C"/>
    <w:rsid w:val="00D16B87"/>
    <w:rsid w:val="00D2066B"/>
    <w:rsid w:val="00D22772"/>
    <w:rsid w:val="00D23A79"/>
    <w:rsid w:val="00D278DE"/>
    <w:rsid w:val="00D33EEC"/>
    <w:rsid w:val="00D40CC6"/>
    <w:rsid w:val="00D41899"/>
    <w:rsid w:val="00D42FAA"/>
    <w:rsid w:val="00D436AF"/>
    <w:rsid w:val="00D479D7"/>
    <w:rsid w:val="00D5085B"/>
    <w:rsid w:val="00D534DD"/>
    <w:rsid w:val="00D60970"/>
    <w:rsid w:val="00D6249A"/>
    <w:rsid w:val="00D7428A"/>
    <w:rsid w:val="00D75C06"/>
    <w:rsid w:val="00D77DAA"/>
    <w:rsid w:val="00D8054F"/>
    <w:rsid w:val="00D830FB"/>
    <w:rsid w:val="00D8434F"/>
    <w:rsid w:val="00D92011"/>
    <w:rsid w:val="00D94DA7"/>
    <w:rsid w:val="00D97885"/>
    <w:rsid w:val="00DA2519"/>
    <w:rsid w:val="00DA331D"/>
    <w:rsid w:val="00DA3E9C"/>
    <w:rsid w:val="00DC0854"/>
    <w:rsid w:val="00DC2A32"/>
    <w:rsid w:val="00DC5464"/>
    <w:rsid w:val="00DD4FB1"/>
    <w:rsid w:val="00DE247B"/>
    <w:rsid w:val="00DE7021"/>
    <w:rsid w:val="00DE7771"/>
    <w:rsid w:val="00DF4876"/>
    <w:rsid w:val="00DF7C36"/>
    <w:rsid w:val="00E024A3"/>
    <w:rsid w:val="00E048DF"/>
    <w:rsid w:val="00E0520F"/>
    <w:rsid w:val="00E0564F"/>
    <w:rsid w:val="00E10C84"/>
    <w:rsid w:val="00E1459C"/>
    <w:rsid w:val="00E153F2"/>
    <w:rsid w:val="00E2017F"/>
    <w:rsid w:val="00E2394D"/>
    <w:rsid w:val="00E31285"/>
    <w:rsid w:val="00E34140"/>
    <w:rsid w:val="00E368D8"/>
    <w:rsid w:val="00E37CF1"/>
    <w:rsid w:val="00E41B87"/>
    <w:rsid w:val="00E43AB3"/>
    <w:rsid w:val="00E53B61"/>
    <w:rsid w:val="00E55606"/>
    <w:rsid w:val="00E600EB"/>
    <w:rsid w:val="00E618CE"/>
    <w:rsid w:val="00E6499C"/>
    <w:rsid w:val="00E7217D"/>
    <w:rsid w:val="00E758D3"/>
    <w:rsid w:val="00E86525"/>
    <w:rsid w:val="00E87D21"/>
    <w:rsid w:val="00E90DB2"/>
    <w:rsid w:val="00E91DDA"/>
    <w:rsid w:val="00EA45E4"/>
    <w:rsid w:val="00EA691E"/>
    <w:rsid w:val="00EA7AD2"/>
    <w:rsid w:val="00EC7E90"/>
    <w:rsid w:val="00ED174C"/>
    <w:rsid w:val="00ED1D7B"/>
    <w:rsid w:val="00ED3859"/>
    <w:rsid w:val="00ED6392"/>
    <w:rsid w:val="00EE663B"/>
    <w:rsid w:val="00EE69BF"/>
    <w:rsid w:val="00EE69FE"/>
    <w:rsid w:val="00EE7761"/>
    <w:rsid w:val="00EF0691"/>
    <w:rsid w:val="00EF3BF1"/>
    <w:rsid w:val="00EF71C9"/>
    <w:rsid w:val="00F04B92"/>
    <w:rsid w:val="00F062CC"/>
    <w:rsid w:val="00F14B19"/>
    <w:rsid w:val="00F152A9"/>
    <w:rsid w:val="00F15801"/>
    <w:rsid w:val="00F22462"/>
    <w:rsid w:val="00F24137"/>
    <w:rsid w:val="00F335BC"/>
    <w:rsid w:val="00F355AE"/>
    <w:rsid w:val="00F40A42"/>
    <w:rsid w:val="00F462F0"/>
    <w:rsid w:val="00F46370"/>
    <w:rsid w:val="00F46CA3"/>
    <w:rsid w:val="00F50451"/>
    <w:rsid w:val="00F57E6C"/>
    <w:rsid w:val="00F60786"/>
    <w:rsid w:val="00F62F90"/>
    <w:rsid w:val="00F641CA"/>
    <w:rsid w:val="00F702CE"/>
    <w:rsid w:val="00F70F10"/>
    <w:rsid w:val="00F711F7"/>
    <w:rsid w:val="00F7235A"/>
    <w:rsid w:val="00F803DD"/>
    <w:rsid w:val="00F865D7"/>
    <w:rsid w:val="00F86F77"/>
    <w:rsid w:val="00F90323"/>
    <w:rsid w:val="00F90B85"/>
    <w:rsid w:val="00F93841"/>
    <w:rsid w:val="00FA37B7"/>
    <w:rsid w:val="00FB1F84"/>
    <w:rsid w:val="00FB45B8"/>
    <w:rsid w:val="00FB5934"/>
    <w:rsid w:val="00FC4E06"/>
    <w:rsid w:val="00FD0D9B"/>
    <w:rsid w:val="00FD2FE0"/>
    <w:rsid w:val="00FD5468"/>
    <w:rsid w:val="00FE4AF8"/>
    <w:rsid w:val="00FF4492"/>
    <w:rsid w:val="00FF4AEC"/>
    <w:rsid w:val="00FF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62814"/>
  <w15:docId w15:val="{998109B4-04F4-4A5E-B4CD-22975384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E3C"/>
  </w:style>
  <w:style w:type="paragraph" w:styleId="Heading1">
    <w:name w:val="heading 1"/>
    <w:basedOn w:val="Normal"/>
    <w:next w:val="Normal"/>
    <w:qFormat/>
    <w:rsid w:val="00916E3C"/>
    <w:pPr>
      <w:keepNext/>
      <w:jc w:val="right"/>
      <w:outlineLvl w:val="0"/>
    </w:pPr>
    <w:rPr>
      <w:rFonts w:ascii="Times" w:hAnsi="Times"/>
      <w:b/>
      <w:sz w:val="24"/>
    </w:rPr>
  </w:style>
  <w:style w:type="paragraph" w:styleId="Heading2">
    <w:name w:val="heading 2"/>
    <w:basedOn w:val="Normal"/>
    <w:next w:val="Normal"/>
    <w:qFormat/>
    <w:rsid w:val="004238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0E1A7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6E3C"/>
    <w:rPr>
      <w:rFonts w:ascii="Arial" w:hAnsi="Arial"/>
      <w:color w:val="000000"/>
      <w:sz w:val="24"/>
    </w:rPr>
  </w:style>
  <w:style w:type="paragraph" w:styleId="BodyText2">
    <w:name w:val="Body Text 2"/>
    <w:basedOn w:val="Normal"/>
    <w:rsid w:val="00916E3C"/>
    <w:rPr>
      <w:rFonts w:ascii="Arial" w:hAnsi="Arial"/>
      <w:sz w:val="24"/>
    </w:rPr>
  </w:style>
  <w:style w:type="paragraph" w:styleId="BodyText3">
    <w:name w:val="Body Text 3"/>
    <w:basedOn w:val="Normal"/>
    <w:rsid w:val="00916E3C"/>
    <w:pPr>
      <w:jc w:val="center"/>
    </w:pPr>
    <w:rPr>
      <w:rFonts w:ascii="Arial" w:hAnsi="Arial"/>
      <w:b/>
      <w:caps/>
      <w:sz w:val="28"/>
    </w:rPr>
  </w:style>
  <w:style w:type="character" w:styleId="Hyperlink">
    <w:name w:val="Hyperlink"/>
    <w:basedOn w:val="DefaultParagraphFont"/>
    <w:rsid w:val="00BF20E6"/>
    <w:rPr>
      <w:color w:val="0000FF"/>
      <w:u w:val="single"/>
    </w:rPr>
  </w:style>
  <w:style w:type="character" w:styleId="FollowedHyperlink">
    <w:name w:val="FollowedHyperlink"/>
    <w:basedOn w:val="DefaultParagraphFont"/>
    <w:rsid w:val="004A5325"/>
    <w:rPr>
      <w:color w:val="800080"/>
      <w:u w:val="single"/>
    </w:rPr>
  </w:style>
  <w:style w:type="paragraph" w:styleId="BalloonText">
    <w:name w:val="Balloon Text"/>
    <w:basedOn w:val="Normal"/>
    <w:semiHidden/>
    <w:rsid w:val="00AA0647"/>
    <w:rPr>
      <w:rFonts w:ascii="Tahoma" w:hAnsi="Tahoma" w:cs="Tahoma"/>
      <w:sz w:val="16"/>
      <w:szCs w:val="16"/>
    </w:rPr>
  </w:style>
  <w:style w:type="paragraph" w:styleId="NormalWeb">
    <w:name w:val="Normal (Web)"/>
    <w:basedOn w:val="Normal"/>
    <w:uiPriority w:val="99"/>
    <w:rsid w:val="00D04ADE"/>
    <w:pPr>
      <w:spacing w:before="100" w:beforeAutospacing="1" w:after="100" w:afterAutospacing="1"/>
    </w:pPr>
    <w:rPr>
      <w:sz w:val="24"/>
      <w:szCs w:val="24"/>
    </w:rPr>
  </w:style>
  <w:style w:type="paragraph" w:styleId="DocumentMap">
    <w:name w:val="Document Map"/>
    <w:basedOn w:val="Normal"/>
    <w:semiHidden/>
    <w:rsid w:val="0076672E"/>
    <w:pPr>
      <w:shd w:val="clear" w:color="auto" w:fill="000080"/>
    </w:pPr>
    <w:rPr>
      <w:rFonts w:ascii="Tahoma" w:hAnsi="Tahoma" w:cs="Tahoma"/>
    </w:rPr>
  </w:style>
  <w:style w:type="paragraph" w:styleId="Title">
    <w:name w:val="Title"/>
    <w:basedOn w:val="Normal"/>
    <w:qFormat/>
    <w:rsid w:val="004238EF"/>
    <w:pPr>
      <w:spacing w:before="100" w:after="100"/>
      <w:ind w:right="720"/>
      <w:jc w:val="center"/>
    </w:pPr>
    <w:rPr>
      <w:rFonts w:ascii="Arial" w:hAnsi="Arial"/>
      <w:b/>
      <w:sz w:val="28"/>
    </w:rPr>
  </w:style>
  <w:style w:type="table" w:styleId="TableGrid8">
    <w:name w:val="Table Grid 8"/>
    <w:basedOn w:val="TableNormal"/>
    <w:rsid w:val="00AA381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251">
    <w:name w:val="EmailStyle251"/>
    <w:basedOn w:val="DefaultParagraphFont"/>
    <w:semiHidden/>
    <w:rsid w:val="00DC0854"/>
    <w:rPr>
      <w:rFonts w:ascii="Century Gothic" w:hAnsi="Century Gothic"/>
      <w:b w:val="0"/>
      <w:bCs w:val="0"/>
      <w:i w:val="0"/>
      <w:iCs w:val="0"/>
      <w:strike w:val="0"/>
      <w:color w:val="000080"/>
      <w:sz w:val="20"/>
      <w:szCs w:val="20"/>
      <w:u w:val="none"/>
    </w:rPr>
  </w:style>
  <w:style w:type="character" w:customStyle="1" w:styleId="BodyTextChar">
    <w:name w:val="Body Text Char"/>
    <w:basedOn w:val="DefaultParagraphFont"/>
    <w:link w:val="BodyText"/>
    <w:rsid w:val="004678A8"/>
    <w:rPr>
      <w:rFonts w:ascii="Arial" w:hAnsi="Arial"/>
      <w:color w:val="000000"/>
      <w:sz w:val="24"/>
      <w:lang w:val="en-US" w:eastAsia="en-US" w:bidi="ar-SA"/>
    </w:rPr>
  </w:style>
  <w:style w:type="character" w:styleId="Strong">
    <w:name w:val="Strong"/>
    <w:basedOn w:val="DefaultParagraphFont"/>
    <w:uiPriority w:val="22"/>
    <w:qFormat/>
    <w:rsid w:val="00B21615"/>
    <w:rPr>
      <w:b/>
      <w:bCs/>
    </w:rPr>
  </w:style>
  <w:style w:type="character" w:customStyle="1" w:styleId="style141">
    <w:name w:val="style141"/>
    <w:basedOn w:val="DefaultParagraphFont"/>
    <w:rsid w:val="00B21615"/>
    <w:rPr>
      <w:b/>
      <w:bCs/>
      <w:color w:val="339933"/>
    </w:rPr>
  </w:style>
  <w:style w:type="character" w:styleId="CommentReference">
    <w:name w:val="annotation reference"/>
    <w:basedOn w:val="DefaultParagraphFont"/>
    <w:semiHidden/>
    <w:rsid w:val="009459F6"/>
    <w:rPr>
      <w:sz w:val="16"/>
      <w:szCs w:val="16"/>
    </w:rPr>
  </w:style>
  <w:style w:type="paragraph" w:styleId="CommentText">
    <w:name w:val="annotation text"/>
    <w:basedOn w:val="Normal"/>
    <w:semiHidden/>
    <w:rsid w:val="009459F6"/>
  </w:style>
  <w:style w:type="paragraph" w:styleId="CommentSubject">
    <w:name w:val="annotation subject"/>
    <w:basedOn w:val="CommentText"/>
    <w:next w:val="CommentText"/>
    <w:semiHidden/>
    <w:rsid w:val="009459F6"/>
    <w:rPr>
      <w:b/>
      <w:bCs/>
    </w:rPr>
  </w:style>
  <w:style w:type="paragraph" w:customStyle="1" w:styleId="body">
    <w:name w:val="body"/>
    <w:basedOn w:val="Normal"/>
    <w:rsid w:val="00AC6545"/>
    <w:pPr>
      <w:spacing w:before="240" w:after="240"/>
    </w:pPr>
    <w:rPr>
      <w:sz w:val="24"/>
      <w:szCs w:val="24"/>
    </w:rPr>
  </w:style>
  <w:style w:type="paragraph" w:styleId="ListParagraph">
    <w:name w:val="List Paragraph"/>
    <w:basedOn w:val="Normal"/>
    <w:link w:val="ListParagraphChar"/>
    <w:uiPriority w:val="34"/>
    <w:qFormat/>
    <w:rsid w:val="005A3221"/>
    <w:pPr>
      <w:ind w:left="720"/>
      <w:contextualSpacing/>
    </w:pPr>
    <w:rPr>
      <w:sz w:val="24"/>
      <w:szCs w:val="24"/>
    </w:rPr>
  </w:style>
  <w:style w:type="paragraph" w:customStyle="1" w:styleId="expandme">
    <w:name w:val="expandme"/>
    <w:basedOn w:val="Normal"/>
    <w:rsid w:val="0051110E"/>
    <w:pPr>
      <w:spacing w:before="100" w:beforeAutospacing="1" w:after="100" w:afterAutospacing="1"/>
    </w:pPr>
    <w:rPr>
      <w:sz w:val="24"/>
      <w:szCs w:val="24"/>
    </w:rPr>
  </w:style>
  <w:style w:type="character" w:customStyle="1" w:styleId="arrow-down">
    <w:name w:val="arrow-down"/>
    <w:basedOn w:val="DefaultParagraphFont"/>
    <w:rsid w:val="0051110E"/>
  </w:style>
  <w:style w:type="paragraph" w:customStyle="1" w:styleId="Default">
    <w:name w:val="Default"/>
    <w:rsid w:val="00567636"/>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0E1A72"/>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2577E0"/>
    <w:rPr>
      <w:color w:val="605E5C"/>
      <w:shd w:val="clear" w:color="auto" w:fill="E1DFDD"/>
    </w:rPr>
  </w:style>
  <w:style w:type="paragraph" w:styleId="Revision">
    <w:name w:val="Revision"/>
    <w:hidden/>
    <w:uiPriority w:val="99"/>
    <w:semiHidden/>
    <w:rsid w:val="00677C31"/>
  </w:style>
  <w:style w:type="character" w:customStyle="1" w:styleId="UnresolvedMention2">
    <w:name w:val="Unresolved Mention2"/>
    <w:basedOn w:val="DefaultParagraphFont"/>
    <w:uiPriority w:val="99"/>
    <w:semiHidden/>
    <w:unhideWhenUsed/>
    <w:rsid w:val="009A6098"/>
    <w:rPr>
      <w:color w:val="605E5C"/>
      <w:shd w:val="clear" w:color="auto" w:fill="E1DFDD"/>
    </w:rPr>
  </w:style>
  <w:style w:type="character" w:customStyle="1" w:styleId="UnresolvedMention3">
    <w:name w:val="Unresolved Mention3"/>
    <w:basedOn w:val="DefaultParagraphFont"/>
    <w:uiPriority w:val="99"/>
    <w:semiHidden/>
    <w:unhideWhenUsed/>
    <w:rsid w:val="00A54802"/>
    <w:rPr>
      <w:color w:val="605E5C"/>
      <w:shd w:val="clear" w:color="auto" w:fill="E1DFDD"/>
    </w:rPr>
  </w:style>
  <w:style w:type="character" w:styleId="UnresolvedMention">
    <w:name w:val="Unresolved Mention"/>
    <w:basedOn w:val="DefaultParagraphFont"/>
    <w:uiPriority w:val="99"/>
    <w:semiHidden/>
    <w:unhideWhenUsed/>
    <w:rsid w:val="005B4317"/>
    <w:rPr>
      <w:color w:val="605E5C"/>
      <w:shd w:val="clear" w:color="auto" w:fill="E1DFDD"/>
    </w:rPr>
  </w:style>
  <w:style w:type="paragraph" w:customStyle="1" w:styleId="xp1">
    <w:name w:val="x_p1"/>
    <w:basedOn w:val="Normal"/>
    <w:rsid w:val="00B91567"/>
    <w:pPr>
      <w:spacing w:before="100" w:beforeAutospacing="1" w:after="100" w:afterAutospacing="1"/>
    </w:pPr>
    <w:rPr>
      <w:rFonts w:ascii="Calibri" w:eastAsiaTheme="minorHAnsi" w:hAnsi="Calibri" w:cs="Calibri"/>
      <w:sz w:val="22"/>
      <w:szCs w:val="22"/>
    </w:rPr>
  </w:style>
  <w:style w:type="character" w:customStyle="1" w:styleId="xs1">
    <w:name w:val="x_s1"/>
    <w:basedOn w:val="DefaultParagraphFont"/>
    <w:rsid w:val="00B91567"/>
  </w:style>
  <w:style w:type="character" w:customStyle="1" w:styleId="normaltextrun">
    <w:name w:val="normaltextrun"/>
    <w:basedOn w:val="DefaultParagraphFont"/>
    <w:rsid w:val="00F50451"/>
  </w:style>
  <w:style w:type="character" w:customStyle="1" w:styleId="eop">
    <w:name w:val="eop"/>
    <w:basedOn w:val="DefaultParagraphFont"/>
    <w:rsid w:val="00F50451"/>
  </w:style>
  <w:style w:type="character" w:customStyle="1" w:styleId="ListParagraphChar">
    <w:name w:val="List Paragraph Char"/>
    <w:basedOn w:val="DefaultParagraphFont"/>
    <w:link w:val="ListParagraph"/>
    <w:uiPriority w:val="34"/>
    <w:locked/>
    <w:rsid w:val="00B76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5951">
      <w:bodyDiv w:val="1"/>
      <w:marLeft w:val="0"/>
      <w:marRight w:val="0"/>
      <w:marTop w:val="0"/>
      <w:marBottom w:val="0"/>
      <w:divBdr>
        <w:top w:val="none" w:sz="0" w:space="0" w:color="auto"/>
        <w:left w:val="none" w:sz="0" w:space="0" w:color="auto"/>
        <w:bottom w:val="none" w:sz="0" w:space="0" w:color="auto"/>
        <w:right w:val="none" w:sz="0" w:space="0" w:color="auto"/>
      </w:divBdr>
    </w:div>
    <w:div w:id="80874427">
      <w:bodyDiv w:val="1"/>
      <w:marLeft w:val="0"/>
      <w:marRight w:val="0"/>
      <w:marTop w:val="0"/>
      <w:marBottom w:val="0"/>
      <w:divBdr>
        <w:top w:val="none" w:sz="0" w:space="0" w:color="auto"/>
        <w:left w:val="none" w:sz="0" w:space="0" w:color="auto"/>
        <w:bottom w:val="none" w:sz="0" w:space="0" w:color="auto"/>
        <w:right w:val="none" w:sz="0" w:space="0" w:color="auto"/>
      </w:divBdr>
      <w:divsChild>
        <w:div w:id="115955802">
          <w:marLeft w:val="0"/>
          <w:marRight w:val="0"/>
          <w:marTop w:val="0"/>
          <w:marBottom w:val="0"/>
          <w:divBdr>
            <w:top w:val="none" w:sz="0" w:space="0" w:color="auto"/>
            <w:left w:val="none" w:sz="0" w:space="0" w:color="auto"/>
            <w:bottom w:val="none" w:sz="0" w:space="0" w:color="auto"/>
            <w:right w:val="none" w:sz="0" w:space="0" w:color="auto"/>
          </w:divBdr>
        </w:div>
      </w:divsChild>
    </w:div>
    <w:div w:id="81607285">
      <w:bodyDiv w:val="1"/>
      <w:marLeft w:val="0"/>
      <w:marRight w:val="0"/>
      <w:marTop w:val="0"/>
      <w:marBottom w:val="0"/>
      <w:divBdr>
        <w:top w:val="none" w:sz="0" w:space="0" w:color="auto"/>
        <w:left w:val="none" w:sz="0" w:space="0" w:color="auto"/>
        <w:bottom w:val="none" w:sz="0" w:space="0" w:color="auto"/>
        <w:right w:val="none" w:sz="0" w:space="0" w:color="auto"/>
      </w:divBdr>
    </w:div>
    <w:div w:id="112402070">
      <w:bodyDiv w:val="1"/>
      <w:marLeft w:val="0"/>
      <w:marRight w:val="0"/>
      <w:marTop w:val="0"/>
      <w:marBottom w:val="0"/>
      <w:divBdr>
        <w:top w:val="none" w:sz="0" w:space="0" w:color="auto"/>
        <w:left w:val="none" w:sz="0" w:space="0" w:color="auto"/>
        <w:bottom w:val="none" w:sz="0" w:space="0" w:color="auto"/>
        <w:right w:val="none" w:sz="0" w:space="0" w:color="auto"/>
      </w:divBdr>
      <w:divsChild>
        <w:div w:id="1455323221">
          <w:marLeft w:val="0"/>
          <w:marRight w:val="0"/>
          <w:marTop w:val="0"/>
          <w:marBottom w:val="0"/>
          <w:divBdr>
            <w:top w:val="none" w:sz="0" w:space="0" w:color="auto"/>
            <w:left w:val="none" w:sz="0" w:space="0" w:color="auto"/>
            <w:bottom w:val="none" w:sz="0" w:space="0" w:color="auto"/>
            <w:right w:val="none" w:sz="0" w:space="0" w:color="auto"/>
          </w:divBdr>
          <w:divsChild>
            <w:div w:id="937829311">
              <w:marLeft w:val="0"/>
              <w:marRight w:val="0"/>
              <w:marTop w:val="0"/>
              <w:marBottom w:val="0"/>
              <w:divBdr>
                <w:top w:val="none" w:sz="0" w:space="0" w:color="auto"/>
                <w:left w:val="none" w:sz="0" w:space="0" w:color="auto"/>
                <w:bottom w:val="none" w:sz="0" w:space="0" w:color="auto"/>
                <w:right w:val="none" w:sz="0" w:space="0" w:color="auto"/>
              </w:divBdr>
              <w:divsChild>
                <w:div w:id="961307816">
                  <w:marLeft w:val="0"/>
                  <w:marRight w:val="0"/>
                  <w:marTop w:val="0"/>
                  <w:marBottom w:val="0"/>
                  <w:divBdr>
                    <w:top w:val="none" w:sz="0" w:space="0" w:color="auto"/>
                    <w:left w:val="none" w:sz="0" w:space="0" w:color="auto"/>
                    <w:bottom w:val="none" w:sz="0" w:space="0" w:color="auto"/>
                    <w:right w:val="none" w:sz="0" w:space="0" w:color="auto"/>
                  </w:divBdr>
                  <w:divsChild>
                    <w:div w:id="13166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9485">
      <w:bodyDiv w:val="1"/>
      <w:marLeft w:val="0"/>
      <w:marRight w:val="0"/>
      <w:marTop w:val="0"/>
      <w:marBottom w:val="0"/>
      <w:divBdr>
        <w:top w:val="none" w:sz="0" w:space="0" w:color="auto"/>
        <w:left w:val="none" w:sz="0" w:space="0" w:color="auto"/>
        <w:bottom w:val="none" w:sz="0" w:space="0" w:color="auto"/>
        <w:right w:val="none" w:sz="0" w:space="0" w:color="auto"/>
      </w:divBdr>
    </w:div>
    <w:div w:id="237591502">
      <w:bodyDiv w:val="1"/>
      <w:marLeft w:val="0"/>
      <w:marRight w:val="0"/>
      <w:marTop w:val="0"/>
      <w:marBottom w:val="0"/>
      <w:divBdr>
        <w:top w:val="none" w:sz="0" w:space="0" w:color="auto"/>
        <w:left w:val="none" w:sz="0" w:space="0" w:color="auto"/>
        <w:bottom w:val="none" w:sz="0" w:space="0" w:color="auto"/>
        <w:right w:val="none" w:sz="0" w:space="0" w:color="auto"/>
      </w:divBdr>
      <w:divsChild>
        <w:div w:id="1211267935">
          <w:marLeft w:val="0"/>
          <w:marRight w:val="0"/>
          <w:marTop w:val="0"/>
          <w:marBottom w:val="0"/>
          <w:divBdr>
            <w:top w:val="none" w:sz="0" w:space="0" w:color="auto"/>
            <w:left w:val="none" w:sz="0" w:space="0" w:color="auto"/>
            <w:bottom w:val="none" w:sz="0" w:space="0" w:color="auto"/>
            <w:right w:val="none" w:sz="0" w:space="0" w:color="auto"/>
          </w:divBdr>
          <w:divsChild>
            <w:div w:id="1692299844">
              <w:marLeft w:val="0"/>
              <w:marRight w:val="0"/>
              <w:marTop w:val="0"/>
              <w:marBottom w:val="0"/>
              <w:divBdr>
                <w:top w:val="none" w:sz="0" w:space="0" w:color="auto"/>
                <w:left w:val="none" w:sz="0" w:space="0" w:color="auto"/>
                <w:bottom w:val="none" w:sz="0" w:space="0" w:color="auto"/>
                <w:right w:val="none" w:sz="0" w:space="0" w:color="auto"/>
              </w:divBdr>
              <w:divsChild>
                <w:div w:id="189490649">
                  <w:marLeft w:val="0"/>
                  <w:marRight w:val="0"/>
                  <w:marTop w:val="0"/>
                  <w:marBottom w:val="0"/>
                  <w:divBdr>
                    <w:top w:val="none" w:sz="0" w:space="0" w:color="auto"/>
                    <w:left w:val="none" w:sz="0" w:space="0" w:color="auto"/>
                    <w:bottom w:val="none" w:sz="0" w:space="0" w:color="auto"/>
                    <w:right w:val="none" w:sz="0" w:space="0" w:color="auto"/>
                  </w:divBdr>
                  <w:divsChild>
                    <w:div w:id="278878251">
                      <w:marLeft w:val="0"/>
                      <w:marRight w:val="0"/>
                      <w:marTop w:val="0"/>
                      <w:marBottom w:val="0"/>
                      <w:divBdr>
                        <w:top w:val="none" w:sz="0" w:space="0" w:color="auto"/>
                        <w:left w:val="none" w:sz="0" w:space="0" w:color="auto"/>
                        <w:bottom w:val="none" w:sz="0" w:space="0" w:color="auto"/>
                        <w:right w:val="none" w:sz="0" w:space="0" w:color="auto"/>
                      </w:divBdr>
                      <w:divsChild>
                        <w:div w:id="1271812729">
                          <w:marLeft w:val="0"/>
                          <w:marRight w:val="0"/>
                          <w:marTop w:val="0"/>
                          <w:marBottom w:val="0"/>
                          <w:divBdr>
                            <w:top w:val="none" w:sz="0" w:space="0" w:color="auto"/>
                            <w:left w:val="none" w:sz="0" w:space="0" w:color="auto"/>
                            <w:bottom w:val="none" w:sz="0" w:space="0" w:color="auto"/>
                            <w:right w:val="none" w:sz="0" w:space="0" w:color="auto"/>
                          </w:divBdr>
                          <w:divsChild>
                            <w:div w:id="1180194921">
                              <w:marLeft w:val="-150"/>
                              <w:marRight w:val="0"/>
                              <w:marTop w:val="0"/>
                              <w:marBottom w:val="0"/>
                              <w:divBdr>
                                <w:top w:val="none" w:sz="0" w:space="0" w:color="auto"/>
                                <w:left w:val="none" w:sz="0" w:space="0" w:color="auto"/>
                                <w:bottom w:val="none" w:sz="0" w:space="0" w:color="auto"/>
                                <w:right w:val="none" w:sz="0" w:space="0" w:color="auto"/>
                              </w:divBdr>
                              <w:divsChild>
                                <w:div w:id="195969544">
                                  <w:marLeft w:val="0"/>
                                  <w:marRight w:val="0"/>
                                  <w:marTop w:val="0"/>
                                  <w:marBottom w:val="0"/>
                                  <w:divBdr>
                                    <w:top w:val="none" w:sz="0" w:space="0" w:color="auto"/>
                                    <w:left w:val="none" w:sz="0" w:space="0" w:color="auto"/>
                                    <w:bottom w:val="none" w:sz="0" w:space="0" w:color="auto"/>
                                    <w:right w:val="none" w:sz="0" w:space="0" w:color="auto"/>
                                  </w:divBdr>
                                  <w:divsChild>
                                    <w:div w:id="1332759958">
                                      <w:marLeft w:val="0"/>
                                      <w:marRight w:val="0"/>
                                      <w:marTop w:val="0"/>
                                      <w:marBottom w:val="0"/>
                                      <w:divBdr>
                                        <w:top w:val="none" w:sz="0" w:space="0" w:color="auto"/>
                                        <w:left w:val="none" w:sz="0" w:space="0" w:color="auto"/>
                                        <w:bottom w:val="none" w:sz="0" w:space="0" w:color="auto"/>
                                        <w:right w:val="none" w:sz="0" w:space="0" w:color="auto"/>
                                      </w:divBdr>
                                      <w:divsChild>
                                        <w:div w:id="320356255">
                                          <w:marLeft w:val="0"/>
                                          <w:marRight w:val="0"/>
                                          <w:marTop w:val="0"/>
                                          <w:marBottom w:val="0"/>
                                          <w:divBdr>
                                            <w:top w:val="none" w:sz="0" w:space="0" w:color="auto"/>
                                            <w:left w:val="none" w:sz="0" w:space="0" w:color="auto"/>
                                            <w:bottom w:val="none" w:sz="0" w:space="0" w:color="auto"/>
                                            <w:right w:val="none" w:sz="0" w:space="0" w:color="auto"/>
                                          </w:divBdr>
                                          <w:divsChild>
                                            <w:div w:id="44069526">
                                              <w:marLeft w:val="0"/>
                                              <w:marRight w:val="0"/>
                                              <w:marTop w:val="0"/>
                                              <w:marBottom w:val="0"/>
                                              <w:divBdr>
                                                <w:top w:val="none" w:sz="0" w:space="0" w:color="auto"/>
                                                <w:left w:val="none" w:sz="0" w:space="0" w:color="auto"/>
                                                <w:bottom w:val="none" w:sz="0" w:space="0" w:color="auto"/>
                                                <w:right w:val="none" w:sz="0" w:space="0" w:color="auto"/>
                                              </w:divBdr>
                                              <w:divsChild>
                                                <w:div w:id="1024479227">
                                                  <w:marLeft w:val="0"/>
                                                  <w:marRight w:val="0"/>
                                                  <w:marTop w:val="0"/>
                                                  <w:marBottom w:val="0"/>
                                                  <w:divBdr>
                                                    <w:top w:val="none" w:sz="0" w:space="0" w:color="auto"/>
                                                    <w:left w:val="none" w:sz="0" w:space="0" w:color="auto"/>
                                                    <w:bottom w:val="none" w:sz="0" w:space="0" w:color="auto"/>
                                                    <w:right w:val="none" w:sz="0" w:space="0" w:color="auto"/>
                                                  </w:divBdr>
                                                  <w:divsChild>
                                                    <w:div w:id="458109520">
                                                      <w:marLeft w:val="0"/>
                                                      <w:marRight w:val="0"/>
                                                      <w:marTop w:val="0"/>
                                                      <w:marBottom w:val="0"/>
                                                      <w:divBdr>
                                                        <w:top w:val="none" w:sz="0" w:space="0" w:color="auto"/>
                                                        <w:left w:val="none" w:sz="0" w:space="0" w:color="auto"/>
                                                        <w:bottom w:val="none" w:sz="0" w:space="0" w:color="auto"/>
                                                        <w:right w:val="none" w:sz="0" w:space="0" w:color="auto"/>
                                                      </w:divBdr>
                                                      <w:divsChild>
                                                        <w:div w:id="113450751">
                                                          <w:marLeft w:val="0"/>
                                                          <w:marRight w:val="0"/>
                                                          <w:marTop w:val="0"/>
                                                          <w:marBottom w:val="0"/>
                                                          <w:divBdr>
                                                            <w:top w:val="none" w:sz="0" w:space="0" w:color="auto"/>
                                                            <w:left w:val="none" w:sz="0" w:space="0" w:color="auto"/>
                                                            <w:bottom w:val="none" w:sz="0" w:space="0" w:color="auto"/>
                                                            <w:right w:val="none" w:sz="0" w:space="0" w:color="auto"/>
                                                          </w:divBdr>
                                                          <w:divsChild>
                                                            <w:div w:id="2096701879">
                                                              <w:marLeft w:val="0"/>
                                                              <w:marRight w:val="0"/>
                                                              <w:marTop w:val="0"/>
                                                              <w:marBottom w:val="0"/>
                                                              <w:divBdr>
                                                                <w:top w:val="none" w:sz="0" w:space="0" w:color="auto"/>
                                                                <w:left w:val="none" w:sz="0" w:space="0" w:color="auto"/>
                                                                <w:bottom w:val="none" w:sz="0" w:space="0" w:color="auto"/>
                                                                <w:right w:val="none" w:sz="0" w:space="0" w:color="auto"/>
                                                              </w:divBdr>
                                                              <w:divsChild>
                                                                <w:div w:id="735516507">
                                                                  <w:marLeft w:val="0"/>
                                                                  <w:marRight w:val="0"/>
                                                                  <w:marTop w:val="0"/>
                                                                  <w:marBottom w:val="0"/>
                                                                  <w:divBdr>
                                                                    <w:top w:val="none" w:sz="0" w:space="0" w:color="auto"/>
                                                                    <w:left w:val="none" w:sz="0" w:space="0" w:color="auto"/>
                                                                    <w:bottom w:val="none" w:sz="0" w:space="0" w:color="auto"/>
                                                                    <w:right w:val="none" w:sz="0" w:space="0" w:color="auto"/>
                                                                  </w:divBdr>
                                                                  <w:divsChild>
                                                                    <w:div w:id="483931795">
                                                                      <w:marLeft w:val="0"/>
                                                                      <w:marRight w:val="0"/>
                                                                      <w:marTop w:val="0"/>
                                                                      <w:marBottom w:val="360"/>
                                                                      <w:divBdr>
                                                                        <w:top w:val="none" w:sz="0" w:space="0" w:color="auto"/>
                                                                        <w:left w:val="none" w:sz="0" w:space="0" w:color="auto"/>
                                                                        <w:bottom w:val="none" w:sz="0" w:space="0" w:color="auto"/>
                                                                        <w:right w:val="none" w:sz="0" w:space="0" w:color="auto"/>
                                                                      </w:divBdr>
                                                                      <w:divsChild>
                                                                        <w:div w:id="2068408271">
                                                                          <w:marLeft w:val="0"/>
                                                                          <w:marRight w:val="0"/>
                                                                          <w:marTop w:val="0"/>
                                                                          <w:marBottom w:val="0"/>
                                                                          <w:divBdr>
                                                                            <w:top w:val="none" w:sz="0" w:space="0" w:color="auto"/>
                                                                            <w:left w:val="none" w:sz="0" w:space="0" w:color="auto"/>
                                                                            <w:bottom w:val="none" w:sz="0" w:space="0" w:color="auto"/>
                                                                            <w:right w:val="none" w:sz="0" w:space="0" w:color="auto"/>
                                                                          </w:divBdr>
                                                                          <w:divsChild>
                                                                            <w:div w:id="31858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890788">
      <w:bodyDiv w:val="1"/>
      <w:marLeft w:val="0"/>
      <w:marRight w:val="0"/>
      <w:marTop w:val="0"/>
      <w:marBottom w:val="0"/>
      <w:divBdr>
        <w:top w:val="none" w:sz="0" w:space="0" w:color="auto"/>
        <w:left w:val="none" w:sz="0" w:space="0" w:color="auto"/>
        <w:bottom w:val="none" w:sz="0" w:space="0" w:color="auto"/>
        <w:right w:val="none" w:sz="0" w:space="0" w:color="auto"/>
      </w:divBdr>
    </w:div>
    <w:div w:id="441263253">
      <w:bodyDiv w:val="1"/>
      <w:marLeft w:val="0"/>
      <w:marRight w:val="0"/>
      <w:marTop w:val="0"/>
      <w:marBottom w:val="0"/>
      <w:divBdr>
        <w:top w:val="none" w:sz="0" w:space="0" w:color="auto"/>
        <w:left w:val="none" w:sz="0" w:space="0" w:color="auto"/>
        <w:bottom w:val="none" w:sz="0" w:space="0" w:color="auto"/>
        <w:right w:val="none" w:sz="0" w:space="0" w:color="auto"/>
      </w:divBdr>
    </w:div>
    <w:div w:id="511064889">
      <w:bodyDiv w:val="1"/>
      <w:marLeft w:val="0"/>
      <w:marRight w:val="0"/>
      <w:marTop w:val="0"/>
      <w:marBottom w:val="0"/>
      <w:divBdr>
        <w:top w:val="none" w:sz="0" w:space="0" w:color="auto"/>
        <w:left w:val="none" w:sz="0" w:space="0" w:color="auto"/>
        <w:bottom w:val="none" w:sz="0" w:space="0" w:color="auto"/>
        <w:right w:val="none" w:sz="0" w:space="0" w:color="auto"/>
      </w:divBdr>
    </w:div>
    <w:div w:id="570964999">
      <w:bodyDiv w:val="1"/>
      <w:marLeft w:val="0"/>
      <w:marRight w:val="0"/>
      <w:marTop w:val="0"/>
      <w:marBottom w:val="0"/>
      <w:divBdr>
        <w:top w:val="none" w:sz="0" w:space="0" w:color="auto"/>
        <w:left w:val="none" w:sz="0" w:space="0" w:color="auto"/>
        <w:bottom w:val="none" w:sz="0" w:space="0" w:color="auto"/>
        <w:right w:val="none" w:sz="0" w:space="0" w:color="auto"/>
      </w:divBdr>
      <w:divsChild>
        <w:div w:id="1013654511">
          <w:marLeft w:val="0"/>
          <w:marRight w:val="0"/>
          <w:marTop w:val="0"/>
          <w:marBottom w:val="150"/>
          <w:divBdr>
            <w:top w:val="none" w:sz="0" w:space="0" w:color="auto"/>
            <w:left w:val="none" w:sz="0" w:space="0" w:color="auto"/>
            <w:bottom w:val="none" w:sz="0" w:space="0" w:color="auto"/>
            <w:right w:val="none" w:sz="0" w:space="0" w:color="auto"/>
          </w:divBdr>
          <w:divsChild>
            <w:div w:id="528643862">
              <w:marLeft w:val="0"/>
              <w:marRight w:val="0"/>
              <w:marTop w:val="0"/>
              <w:marBottom w:val="0"/>
              <w:divBdr>
                <w:top w:val="none" w:sz="0" w:space="0" w:color="auto"/>
                <w:left w:val="none" w:sz="0" w:space="0" w:color="auto"/>
                <w:bottom w:val="none" w:sz="0" w:space="0" w:color="auto"/>
                <w:right w:val="none" w:sz="0" w:space="0" w:color="auto"/>
              </w:divBdr>
              <w:divsChild>
                <w:div w:id="1687907697">
                  <w:marLeft w:val="0"/>
                  <w:marRight w:val="0"/>
                  <w:marTop w:val="0"/>
                  <w:marBottom w:val="0"/>
                  <w:divBdr>
                    <w:top w:val="none" w:sz="0" w:space="0" w:color="auto"/>
                    <w:left w:val="none" w:sz="0" w:space="0" w:color="auto"/>
                    <w:bottom w:val="none" w:sz="0" w:space="0" w:color="auto"/>
                    <w:right w:val="none" w:sz="0" w:space="0" w:color="auto"/>
                  </w:divBdr>
                  <w:divsChild>
                    <w:div w:id="1771969517">
                      <w:marLeft w:val="0"/>
                      <w:marRight w:val="0"/>
                      <w:marTop w:val="0"/>
                      <w:marBottom w:val="0"/>
                      <w:divBdr>
                        <w:top w:val="none" w:sz="0" w:space="0" w:color="auto"/>
                        <w:left w:val="none" w:sz="0" w:space="0" w:color="auto"/>
                        <w:bottom w:val="none" w:sz="0" w:space="0" w:color="auto"/>
                        <w:right w:val="none" w:sz="0" w:space="0" w:color="auto"/>
                      </w:divBdr>
                      <w:divsChild>
                        <w:div w:id="869877214">
                          <w:marLeft w:val="0"/>
                          <w:marRight w:val="0"/>
                          <w:marTop w:val="0"/>
                          <w:marBottom w:val="0"/>
                          <w:divBdr>
                            <w:top w:val="none" w:sz="0" w:space="0" w:color="auto"/>
                            <w:left w:val="none" w:sz="0" w:space="0" w:color="auto"/>
                            <w:bottom w:val="none" w:sz="0" w:space="0" w:color="auto"/>
                            <w:right w:val="none" w:sz="0" w:space="0" w:color="auto"/>
                          </w:divBdr>
                          <w:divsChild>
                            <w:div w:id="1333795483">
                              <w:marLeft w:val="0"/>
                              <w:marRight w:val="0"/>
                              <w:marTop w:val="0"/>
                              <w:marBottom w:val="0"/>
                              <w:divBdr>
                                <w:top w:val="none" w:sz="0" w:space="0" w:color="auto"/>
                                <w:left w:val="none" w:sz="0" w:space="0" w:color="auto"/>
                                <w:bottom w:val="none" w:sz="0" w:space="0" w:color="auto"/>
                                <w:right w:val="none" w:sz="0" w:space="0" w:color="auto"/>
                              </w:divBdr>
                              <w:divsChild>
                                <w:div w:id="20243610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976256">
      <w:bodyDiv w:val="1"/>
      <w:marLeft w:val="0"/>
      <w:marRight w:val="0"/>
      <w:marTop w:val="0"/>
      <w:marBottom w:val="0"/>
      <w:divBdr>
        <w:top w:val="none" w:sz="0" w:space="0" w:color="auto"/>
        <w:left w:val="none" w:sz="0" w:space="0" w:color="auto"/>
        <w:bottom w:val="none" w:sz="0" w:space="0" w:color="auto"/>
        <w:right w:val="none" w:sz="0" w:space="0" w:color="auto"/>
      </w:divBdr>
    </w:div>
    <w:div w:id="759719551">
      <w:bodyDiv w:val="1"/>
      <w:marLeft w:val="0"/>
      <w:marRight w:val="0"/>
      <w:marTop w:val="0"/>
      <w:marBottom w:val="0"/>
      <w:divBdr>
        <w:top w:val="none" w:sz="0" w:space="0" w:color="auto"/>
        <w:left w:val="none" w:sz="0" w:space="0" w:color="auto"/>
        <w:bottom w:val="none" w:sz="0" w:space="0" w:color="auto"/>
        <w:right w:val="none" w:sz="0" w:space="0" w:color="auto"/>
      </w:divBdr>
    </w:div>
    <w:div w:id="770317205">
      <w:bodyDiv w:val="1"/>
      <w:marLeft w:val="0"/>
      <w:marRight w:val="0"/>
      <w:marTop w:val="0"/>
      <w:marBottom w:val="0"/>
      <w:divBdr>
        <w:top w:val="none" w:sz="0" w:space="0" w:color="auto"/>
        <w:left w:val="none" w:sz="0" w:space="0" w:color="auto"/>
        <w:bottom w:val="none" w:sz="0" w:space="0" w:color="auto"/>
        <w:right w:val="none" w:sz="0" w:space="0" w:color="auto"/>
      </w:divBdr>
      <w:divsChild>
        <w:div w:id="1690328768">
          <w:marLeft w:val="0"/>
          <w:marRight w:val="0"/>
          <w:marTop w:val="0"/>
          <w:marBottom w:val="0"/>
          <w:divBdr>
            <w:top w:val="none" w:sz="0" w:space="0" w:color="auto"/>
            <w:left w:val="none" w:sz="0" w:space="0" w:color="auto"/>
            <w:bottom w:val="none" w:sz="0" w:space="0" w:color="auto"/>
            <w:right w:val="none" w:sz="0" w:space="0" w:color="auto"/>
          </w:divBdr>
        </w:div>
        <w:div w:id="538014427">
          <w:marLeft w:val="0"/>
          <w:marRight w:val="0"/>
          <w:marTop w:val="0"/>
          <w:marBottom w:val="0"/>
          <w:divBdr>
            <w:top w:val="none" w:sz="0" w:space="0" w:color="auto"/>
            <w:left w:val="none" w:sz="0" w:space="0" w:color="auto"/>
            <w:bottom w:val="none" w:sz="0" w:space="0" w:color="auto"/>
            <w:right w:val="none" w:sz="0" w:space="0" w:color="auto"/>
          </w:divBdr>
        </w:div>
        <w:div w:id="1557399591">
          <w:marLeft w:val="0"/>
          <w:marRight w:val="0"/>
          <w:marTop w:val="0"/>
          <w:marBottom w:val="0"/>
          <w:divBdr>
            <w:top w:val="none" w:sz="0" w:space="0" w:color="auto"/>
            <w:left w:val="none" w:sz="0" w:space="0" w:color="auto"/>
            <w:bottom w:val="none" w:sz="0" w:space="0" w:color="auto"/>
            <w:right w:val="none" w:sz="0" w:space="0" w:color="auto"/>
          </w:divBdr>
        </w:div>
        <w:div w:id="967474706">
          <w:marLeft w:val="0"/>
          <w:marRight w:val="0"/>
          <w:marTop w:val="0"/>
          <w:marBottom w:val="0"/>
          <w:divBdr>
            <w:top w:val="none" w:sz="0" w:space="0" w:color="auto"/>
            <w:left w:val="none" w:sz="0" w:space="0" w:color="auto"/>
            <w:bottom w:val="none" w:sz="0" w:space="0" w:color="auto"/>
            <w:right w:val="none" w:sz="0" w:space="0" w:color="auto"/>
          </w:divBdr>
        </w:div>
      </w:divsChild>
    </w:div>
    <w:div w:id="775828884">
      <w:bodyDiv w:val="1"/>
      <w:marLeft w:val="0"/>
      <w:marRight w:val="0"/>
      <w:marTop w:val="0"/>
      <w:marBottom w:val="0"/>
      <w:divBdr>
        <w:top w:val="none" w:sz="0" w:space="0" w:color="auto"/>
        <w:left w:val="none" w:sz="0" w:space="0" w:color="auto"/>
        <w:bottom w:val="none" w:sz="0" w:space="0" w:color="auto"/>
        <w:right w:val="none" w:sz="0" w:space="0" w:color="auto"/>
      </w:divBdr>
    </w:div>
    <w:div w:id="827212368">
      <w:bodyDiv w:val="1"/>
      <w:marLeft w:val="0"/>
      <w:marRight w:val="0"/>
      <w:marTop w:val="0"/>
      <w:marBottom w:val="0"/>
      <w:divBdr>
        <w:top w:val="none" w:sz="0" w:space="0" w:color="auto"/>
        <w:left w:val="none" w:sz="0" w:space="0" w:color="auto"/>
        <w:bottom w:val="none" w:sz="0" w:space="0" w:color="auto"/>
        <w:right w:val="none" w:sz="0" w:space="0" w:color="auto"/>
      </w:divBdr>
    </w:div>
    <w:div w:id="1090086219">
      <w:bodyDiv w:val="1"/>
      <w:marLeft w:val="0"/>
      <w:marRight w:val="0"/>
      <w:marTop w:val="0"/>
      <w:marBottom w:val="0"/>
      <w:divBdr>
        <w:top w:val="none" w:sz="0" w:space="0" w:color="auto"/>
        <w:left w:val="none" w:sz="0" w:space="0" w:color="auto"/>
        <w:bottom w:val="none" w:sz="0" w:space="0" w:color="auto"/>
        <w:right w:val="none" w:sz="0" w:space="0" w:color="auto"/>
      </w:divBdr>
      <w:divsChild>
        <w:div w:id="1750231056">
          <w:marLeft w:val="0"/>
          <w:marRight w:val="0"/>
          <w:marTop w:val="0"/>
          <w:marBottom w:val="0"/>
          <w:divBdr>
            <w:top w:val="none" w:sz="0" w:space="0" w:color="auto"/>
            <w:left w:val="none" w:sz="0" w:space="0" w:color="auto"/>
            <w:bottom w:val="none" w:sz="0" w:space="0" w:color="auto"/>
            <w:right w:val="none" w:sz="0" w:space="0" w:color="auto"/>
          </w:divBdr>
        </w:div>
        <w:div w:id="1377390482">
          <w:marLeft w:val="0"/>
          <w:marRight w:val="0"/>
          <w:marTop w:val="0"/>
          <w:marBottom w:val="0"/>
          <w:divBdr>
            <w:top w:val="none" w:sz="0" w:space="0" w:color="auto"/>
            <w:left w:val="none" w:sz="0" w:space="0" w:color="auto"/>
            <w:bottom w:val="none" w:sz="0" w:space="0" w:color="auto"/>
            <w:right w:val="none" w:sz="0" w:space="0" w:color="auto"/>
          </w:divBdr>
        </w:div>
        <w:div w:id="1944534856">
          <w:marLeft w:val="0"/>
          <w:marRight w:val="0"/>
          <w:marTop w:val="0"/>
          <w:marBottom w:val="0"/>
          <w:divBdr>
            <w:top w:val="none" w:sz="0" w:space="0" w:color="auto"/>
            <w:left w:val="none" w:sz="0" w:space="0" w:color="auto"/>
            <w:bottom w:val="none" w:sz="0" w:space="0" w:color="auto"/>
            <w:right w:val="none" w:sz="0" w:space="0" w:color="auto"/>
          </w:divBdr>
          <w:divsChild>
            <w:div w:id="648898085">
              <w:marLeft w:val="0"/>
              <w:marRight w:val="0"/>
              <w:marTop w:val="0"/>
              <w:marBottom w:val="0"/>
              <w:divBdr>
                <w:top w:val="none" w:sz="0" w:space="0" w:color="auto"/>
                <w:left w:val="none" w:sz="0" w:space="0" w:color="auto"/>
                <w:bottom w:val="none" w:sz="0" w:space="0" w:color="auto"/>
                <w:right w:val="none" w:sz="0" w:space="0" w:color="auto"/>
              </w:divBdr>
            </w:div>
            <w:div w:id="752509089">
              <w:marLeft w:val="0"/>
              <w:marRight w:val="0"/>
              <w:marTop w:val="0"/>
              <w:marBottom w:val="0"/>
              <w:divBdr>
                <w:top w:val="none" w:sz="0" w:space="0" w:color="auto"/>
                <w:left w:val="none" w:sz="0" w:space="0" w:color="auto"/>
                <w:bottom w:val="none" w:sz="0" w:space="0" w:color="auto"/>
                <w:right w:val="none" w:sz="0" w:space="0" w:color="auto"/>
              </w:divBdr>
            </w:div>
            <w:div w:id="569998568">
              <w:marLeft w:val="0"/>
              <w:marRight w:val="0"/>
              <w:marTop w:val="0"/>
              <w:marBottom w:val="0"/>
              <w:divBdr>
                <w:top w:val="none" w:sz="0" w:space="0" w:color="auto"/>
                <w:left w:val="none" w:sz="0" w:space="0" w:color="auto"/>
                <w:bottom w:val="none" w:sz="0" w:space="0" w:color="auto"/>
                <w:right w:val="none" w:sz="0" w:space="0" w:color="auto"/>
              </w:divBdr>
            </w:div>
            <w:div w:id="43138203">
              <w:marLeft w:val="0"/>
              <w:marRight w:val="0"/>
              <w:marTop w:val="0"/>
              <w:marBottom w:val="0"/>
              <w:divBdr>
                <w:top w:val="none" w:sz="0" w:space="0" w:color="auto"/>
                <w:left w:val="none" w:sz="0" w:space="0" w:color="auto"/>
                <w:bottom w:val="none" w:sz="0" w:space="0" w:color="auto"/>
                <w:right w:val="none" w:sz="0" w:space="0" w:color="auto"/>
              </w:divBdr>
            </w:div>
            <w:div w:id="397900040">
              <w:marLeft w:val="0"/>
              <w:marRight w:val="0"/>
              <w:marTop w:val="0"/>
              <w:marBottom w:val="0"/>
              <w:divBdr>
                <w:top w:val="none" w:sz="0" w:space="0" w:color="auto"/>
                <w:left w:val="none" w:sz="0" w:space="0" w:color="auto"/>
                <w:bottom w:val="none" w:sz="0" w:space="0" w:color="auto"/>
                <w:right w:val="none" w:sz="0" w:space="0" w:color="auto"/>
              </w:divBdr>
            </w:div>
            <w:div w:id="1314990564">
              <w:marLeft w:val="0"/>
              <w:marRight w:val="0"/>
              <w:marTop w:val="0"/>
              <w:marBottom w:val="0"/>
              <w:divBdr>
                <w:top w:val="none" w:sz="0" w:space="0" w:color="auto"/>
                <w:left w:val="none" w:sz="0" w:space="0" w:color="auto"/>
                <w:bottom w:val="none" w:sz="0" w:space="0" w:color="auto"/>
                <w:right w:val="none" w:sz="0" w:space="0" w:color="auto"/>
              </w:divBdr>
            </w:div>
            <w:div w:id="501358008">
              <w:marLeft w:val="0"/>
              <w:marRight w:val="0"/>
              <w:marTop w:val="0"/>
              <w:marBottom w:val="0"/>
              <w:divBdr>
                <w:top w:val="none" w:sz="0" w:space="0" w:color="auto"/>
                <w:left w:val="none" w:sz="0" w:space="0" w:color="auto"/>
                <w:bottom w:val="none" w:sz="0" w:space="0" w:color="auto"/>
                <w:right w:val="none" w:sz="0" w:space="0" w:color="auto"/>
              </w:divBdr>
            </w:div>
            <w:div w:id="8463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5362">
      <w:bodyDiv w:val="1"/>
      <w:marLeft w:val="0"/>
      <w:marRight w:val="0"/>
      <w:marTop w:val="0"/>
      <w:marBottom w:val="0"/>
      <w:divBdr>
        <w:top w:val="none" w:sz="0" w:space="0" w:color="auto"/>
        <w:left w:val="none" w:sz="0" w:space="0" w:color="auto"/>
        <w:bottom w:val="none" w:sz="0" w:space="0" w:color="auto"/>
        <w:right w:val="none" w:sz="0" w:space="0" w:color="auto"/>
      </w:divBdr>
    </w:div>
    <w:div w:id="1191840544">
      <w:bodyDiv w:val="1"/>
      <w:marLeft w:val="0"/>
      <w:marRight w:val="0"/>
      <w:marTop w:val="0"/>
      <w:marBottom w:val="0"/>
      <w:divBdr>
        <w:top w:val="none" w:sz="0" w:space="0" w:color="auto"/>
        <w:left w:val="none" w:sz="0" w:space="0" w:color="auto"/>
        <w:bottom w:val="none" w:sz="0" w:space="0" w:color="auto"/>
        <w:right w:val="none" w:sz="0" w:space="0" w:color="auto"/>
      </w:divBdr>
      <w:divsChild>
        <w:div w:id="1264536927">
          <w:marLeft w:val="0"/>
          <w:marRight w:val="0"/>
          <w:marTop w:val="0"/>
          <w:marBottom w:val="0"/>
          <w:divBdr>
            <w:top w:val="none" w:sz="0" w:space="0" w:color="auto"/>
            <w:left w:val="none" w:sz="0" w:space="0" w:color="auto"/>
            <w:bottom w:val="none" w:sz="0" w:space="0" w:color="auto"/>
            <w:right w:val="none" w:sz="0" w:space="0" w:color="auto"/>
          </w:divBdr>
          <w:divsChild>
            <w:div w:id="101923506">
              <w:marLeft w:val="0"/>
              <w:marRight w:val="0"/>
              <w:marTop w:val="0"/>
              <w:marBottom w:val="0"/>
              <w:divBdr>
                <w:top w:val="none" w:sz="0" w:space="0" w:color="auto"/>
                <w:left w:val="none" w:sz="0" w:space="0" w:color="auto"/>
                <w:bottom w:val="none" w:sz="0" w:space="0" w:color="auto"/>
                <w:right w:val="none" w:sz="0" w:space="0" w:color="auto"/>
              </w:divBdr>
              <w:divsChild>
                <w:div w:id="2105303250">
                  <w:marLeft w:val="0"/>
                  <w:marRight w:val="0"/>
                  <w:marTop w:val="0"/>
                  <w:marBottom w:val="0"/>
                  <w:divBdr>
                    <w:top w:val="none" w:sz="0" w:space="0" w:color="auto"/>
                    <w:left w:val="none" w:sz="0" w:space="0" w:color="auto"/>
                    <w:bottom w:val="none" w:sz="0" w:space="0" w:color="auto"/>
                    <w:right w:val="none" w:sz="0" w:space="0" w:color="auto"/>
                  </w:divBdr>
                  <w:divsChild>
                    <w:div w:id="1827815815">
                      <w:marLeft w:val="0"/>
                      <w:marRight w:val="0"/>
                      <w:marTop w:val="0"/>
                      <w:marBottom w:val="0"/>
                      <w:divBdr>
                        <w:top w:val="none" w:sz="0" w:space="0" w:color="auto"/>
                        <w:left w:val="none" w:sz="0" w:space="0" w:color="auto"/>
                        <w:bottom w:val="none" w:sz="0" w:space="0" w:color="auto"/>
                        <w:right w:val="none" w:sz="0" w:space="0" w:color="auto"/>
                      </w:divBdr>
                      <w:divsChild>
                        <w:div w:id="1674138249">
                          <w:marLeft w:val="0"/>
                          <w:marRight w:val="0"/>
                          <w:marTop w:val="0"/>
                          <w:marBottom w:val="0"/>
                          <w:divBdr>
                            <w:top w:val="none" w:sz="0" w:space="0" w:color="auto"/>
                            <w:left w:val="none" w:sz="0" w:space="0" w:color="auto"/>
                            <w:bottom w:val="none" w:sz="0" w:space="0" w:color="auto"/>
                            <w:right w:val="none" w:sz="0" w:space="0" w:color="auto"/>
                          </w:divBdr>
                          <w:divsChild>
                            <w:div w:id="1309242545">
                              <w:marLeft w:val="-150"/>
                              <w:marRight w:val="0"/>
                              <w:marTop w:val="0"/>
                              <w:marBottom w:val="0"/>
                              <w:divBdr>
                                <w:top w:val="none" w:sz="0" w:space="0" w:color="auto"/>
                                <w:left w:val="none" w:sz="0" w:space="0" w:color="auto"/>
                                <w:bottom w:val="none" w:sz="0" w:space="0" w:color="auto"/>
                                <w:right w:val="none" w:sz="0" w:space="0" w:color="auto"/>
                              </w:divBdr>
                              <w:divsChild>
                                <w:div w:id="1610356659">
                                  <w:marLeft w:val="0"/>
                                  <w:marRight w:val="0"/>
                                  <w:marTop w:val="0"/>
                                  <w:marBottom w:val="0"/>
                                  <w:divBdr>
                                    <w:top w:val="none" w:sz="0" w:space="0" w:color="auto"/>
                                    <w:left w:val="none" w:sz="0" w:space="0" w:color="auto"/>
                                    <w:bottom w:val="none" w:sz="0" w:space="0" w:color="auto"/>
                                    <w:right w:val="none" w:sz="0" w:space="0" w:color="auto"/>
                                  </w:divBdr>
                                  <w:divsChild>
                                    <w:div w:id="172383588">
                                      <w:marLeft w:val="0"/>
                                      <w:marRight w:val="0"/>
                                      <w:marTop w:val="0"/>
                                      <w:marBottom w:val="0"/>
                                      <w:divBdr>
                                        <w:top w:val="none" w:sz="0" w:space="0" w:color="auto"/>
                                        <w:left w:val="none" w:sz="0" w:space="0" w:color="auto"/>
                                        <w:bottom w:val="none" w:sz="0" w:space="0" w:color="auto"/>
                                        <w:right w:val="none" w:sz="0" w:space="0" w:color="auto"/>
                                      </w:divBdr>
                                      <w:divsChild>
                                        <w:div w:id="639505867">
                                          <w:marLeft w:val="0"/>
                                          <w:marRight w:val="0"/>
                                          <w:marTop w:val="0"/>
                                          <w:marBottom w:val="0"/>
                                          <w:divBdr>
                                            <w:top w:val="none" w:sz="0" w:space="0" w:color="auto"/>
                                            <w:left w:val="none" w:sz="0" w:space="0" w:color="auto"/>
                                            <w:bottom w:val="none" w:sz="0" w:space="0" w:color="auto"/>
                                            <w:right w:val="none" w:sz="0" w:space="0" w:color="auto"/>
                                          </w:divBdr>
                                          <w:divsChild>
                                            <w:div w:id="1081442057">
                                              <w:marLeft w:val="0"/>
                                              <w:marRight w:val="0"/>
                                              <w:marTop w:val="0"/>
                                              <w:marBottom w:val="0"/>
                                              <w:divBdr>
                                                <w:top w:val="none" w:sz="0" w:space="0" w:color="auto"/>
                                                <w:left w:val="none" w:sz="0" w:space="0" w:color="auto"/>
                                                <w:bottom w:val="none" w:sz="0" w:space="0" w:color="auto"/>
                                                <w:right w:val="none" w:sz="0" w:space="0" w:color="auto"/>
                                              </w:divBdr>
                                              <w:divsChild>
                                                <w:div w:id="1799685352">
                                                  <w:marLeft w:val="0"/>
                                                  <w:marRight w:val="0"/>
                                                  <w:marTop w:val="0"/>
                                                  <w:marBottom w:val="0"/>
                                                  <w:divBdr>
                                                    <w:top w:val="none" w:sz="0" w:space="0" w:color="auto"/>
                                                    <w:left w:val="none" w:sz="0" w:space="0" w:color="auto"/>
                                                    <w:bottom w:val="none" w:sz="0" w:space="0" w:color="auto"/>
                                                    <w:right w:val="none" w:sz="0" w:space="0" w:color="auto"/>
                                                  </w:divBdr>
                                                  <w:divsChild>
                                                    <w:div w:id="270170630">
                                                      <w:marLeft w:val="0"/>
                                                      <w:marRight w:val="0"/>
                                                      <w:marTop w:val="0"/>
                                                      <w:marBottom w:val="0"/>
                                                      <w:divBdr>
                                                        <w:top w:val="none" w:sz="0" w:space="0" w:color="auto"/>
                                                        <w:left w:val="none" w:sz="0" w:space="0" w:color="auto"/>
                                                        <w:bottom w:val="none" w:sz="0" w:space="0" w:color="auto"/>
                                                        <w:right w:val="none" w:sz="0" w:space="0" w:color="auto"/>
                                                      </w:divBdr>
                                                      <w:divsChild>
                                                        <w:div w:id="1455556245">
                                                          <w:marLeft w:val="0"/>
                                                          <w:marRight w:val="0"/>
                                                          <w:marTop w:val="0"/>
                                                          <w:marBottom w:val="0"/>
                                                          <w:divBdr>
                                                            <w:top w:val="none" w:sz="0" w:space="0" w:color="auto"/>
                                                            <w:left w:val="none" w:sz="0" w:space="0" w:color="auto"/>
                                                            <w:bottom w:val="none" w:sz="0" w:space="0" w:color="auto"/>
                                                            <w:right w:val="none" w:sz="0" w:space="0" w:color="auto"/>
                                                          </w:divBdr>
                                                          <w:divsChild>
                                                            <w:div w:id="2044208656">
                                                              <w:marLeft w:val="0"/>
                                                              <w:marRight w:val="0"/>
                                                              <w:marTop w:val="0"/>
                                                              <w:marBottom w:val="0"/>
                                                              <w:divBdr>
                                                                <w:top w:val="none" w:sz="0" w:space="0" w:color="auto"/>
                                                                <w:left w:val="none" w:sz="0" w:space="0" w:color="auto"/>
                                                                <w:bottom w:val="none" w:sz="0" w:space="0" w:color="auto"/>
                                                                <w:right w:val="none" w:sz="0" w:space="0" w:color="auto"/>
                                                              </w:divBdr>
                                                              <w:divsChild>
                                                                <w:div w:id="2035030201">
                                                                  <w:marLeft w:val="0"/>
                                                                  <w:marRight w:val="0"/>
                                                                  <w:marTop w:val="0"/>
                                                                  <w:marBottom w:val="0"/>
                                                                  <w:divBdr>
                                                                    <w:top w:val="none" w:sz="0" w:space="0" w:color="auto"/>
                                                                    <w:left w:val="none" w:sz="0" w:space="0" w:color="auto"/>
                                                                    <w:bottom w:val="none" w:sz="0" w:space="0" w:color="auto"/>
                                                                    <w:right w:val="none" w:sz="0" w:space="0" w:color="auto"/>
                                                                  </w:divBdr>
                                                                  <w:divsChild>
                                                                    <w:div w:id="932400680">
                                                                      <w:marLeft w:val="0"/>
                                                                      <w:marRight w:val="0"/>
                                                                      <w:marTop w:val="0"/>
                                                                      <w:marBottom w:val="360"/>
                                                                      <w:divBdr>
                                                                        <w:top w:val="none" w:sz="0" w:space="0" w:color="auto"/>
                                                                        <w:left w:val="none" w:sz="0" w:space="0" w:color="auto"/>
                                                                        <w:bottom w:val="none" w:sz="0" w:space="0" w:color="auto"/>
                                                                        <w:right w:val="none" w:sz="0" w:space="0" w:color="auto"/>
                                                                      </w:divBdr>
                                                                      <w:divsChild>
                                                                        <w:div w:id="659576853">
                                                                          <w:marLeft w:val="0"/>
                                                                          <w:marRight w:val="0"/>
                                                                          <w:marTop w:val="0"/>
                                                                          <w:marBottom w:val="0"/>
                                                                          <w:divBdr>
                                                                            <w:top w:val="none" w:sz="0" w:space="0" w:color="auto"/>
                                                                            <w:left w:val="none" w:sz="0" w:space="0" w:color="auto"/>
                                                                            <w:bottom w:val="none" w:sz="0" w:space="0" w:color="auto"/>
                                                                            <w:right w:val="none" w:sz="0" w:space="0" w:color="auto"/>
                                                                          </w:divBdr>
                                                                          <w:divsChild>
                                                                            <w:div w:id="10875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428900">
      <w:bodyDiv w:val="1"/>
      <w:marLeft w:val="0"/>
      <w:marRight w:val="0"/>
      <w:marTop w:val="0"/>
      <w:marBottom w:val="0"/>
      <w:divBdr>
        <w:top w:val="none" w:sz="0" w:space="0" w:color="auto"/>
        <w:left w:val="none" w:sz="0" w:space="0" w:color="auto"/>
        <w:bottom w:val="none" w:sz="0" w:space="0" w:color="auto"/>
        <w:right w:val="none" w:sz="0" w:space="0" w:color="auto"/>
      </w:divBdr>
      <w:divsChild>
        <w:div w:id="978461884">
          <w:marLeft w:val="0"/>
          <w:marRight w:val="369"/>
          <w:marTop w:val="0"/>
          <w:marBottom w:val="0"/>
          <w:divBdr>
            <w:top w:val="none" w:sz="0" w:space="0" w:color="auto"/>
            <w:left w:val="none" w:sz="0" w:space="0" w:color="auto"/>
            <w:bottom w:val="none" w:sz="0" w:space="0" w:color="auto"/>
            <w:right w:val="none" w:sz="0" w:space="0" w:color="auto"/>
          </w:divBdr>
        </w:div>
        <w:div w:id="1410813594">
          <w:marLeft w:val="0"/>
          <w:marRight w:val="0"/>
          <w:marTop w:val="0"/>
          <w:marBottom w:val="0"/>
          <w:divBdr>
            <w:top w:val="none" w:sz="0" w:space="0" w:color="auto"/>
            <w:left w:val="none" w:sz="0" w:space="0" w:color="auto"/>
            <w:bottom w:val="none" w:sz="0" w:space="0" w:color="auto"/>
            <w:right w:val="none" w:sz="0" w:space="0" w:color="auto"/>
          </w:divBdr>
        </w:div>
        <w:div w:id="250434994">
          <w:marLeft w:val="0"/>
          <w:marRight w:val="369"/>
          <w:marTop w:val="0"/>
          <w:marBottom w:val="0"/>
          <w:divBdr>
            <w:top w:val="none" w:sz="0" w:space="0" w:color="auto"/>
            <w:left w:val="none" w:sz="0" w:space="0" w:color="auto"/>
            <w:bottom w:val="none" w:sz="0" w:space="0" w:color="auto"/>
            <w:right w:val="none" w:sz="0" w:space="0" w:color="auto"/>
          </w:divBdr>
        </w:div>
        <w:div w:id="630595309">
          <w:marLeft w:val="0"/>
          <w:marRight w:val="0"/>
          <w:marTop w:val="0"/>
          <w:marBottom w:val="0"/>
          <w:divBdr>
            <w:top w:val="none" w:sz="0" w:space="0" w:color="auto"/>
            <w:left w:val="none" w:sz="0" w:space="0" w:color="auto"/>
            <w:bottom w:val="none" w:sz="0" w:space="0" w:color="auto"/>
            <w:right w:val="none" w:sz="0" w:space="0" w:color="auto"/>
          </w:divBdr>
        </w:div>
        <w:div w:id="110902595">
          <w:marLeft w:val="0"/>
          <w:marRight w:val="369"/>
          <w:marTop w:val="0"/>
          <w:marBottom w:val="0"/>
          <w:divBdr>
            <w:top w:val="none" w:sz="0" w:space="0" w:color="auto"/>
            <w:left w:val="none" w:sz="0" w:space="0" w:color="auto"/>
            <w:bottom w:val="none" w:sz="0" w:space="0" w:color="auto"/>
            <w:right w:val="none" w:sz="0" w:space="0" w:color="auto"/>
          </w:divBdr>
        </w:div>
        <w:div w:id="1290428431">
          <w:marLeft w:val="0"/>
          <w:marRight w:val="0"/>
          <w:marTop w:val="0"/>
          <w:marBottom w:val="0"/>
          <w:divBdr>
            <w:top w:val="none" w:sz="0" w:space="0" w:color="auto"/>
            <w:left w:val="none" w:sz="0" w:space="0" w:color="auto"/>
            <w:bottom w:val="none" w:sz="0" w:space="0" w:color="auto"/>
            <w:right w:val="none" w:sz="0" w:space="0" w:color="auto"/>
          </w:divBdr>
        </w:div>
        <w:div w:id="1276986994">
          <w:marLeft w:val="0"/>
          <w:marRight w:val="369"/>
          <w:marTop w:val="0"/>
          <w:marBottom w:val="0"/>
          <w:divBdr>
            <w:top w:val="none" w:sz="0" w:space="0" w:color="auto"/>
            <w:left w:val="none" w:sz="0" w:space="0" w:color="auto"/>
            <w:bottom w:val="none" w:sz="0" w:space="0" w:color="auto"/>
            <w:right w:val="none" w:sz="0" w:space="0" w:color="auto"/>
          </w:divBdr>
        </w:div>
        <w:div w:id="435059129">
          <w:marLeft w:val="0"/>
          <w:marRight w:val="0"/>
          <w:marTop w:val="0"/>
          <w:marBottom w:val="0"/>
          <w:divBdr>
            <w:top w:val="none" w:sz="0" w:space="0" w:color="auto"/>
            <w:left w:val="none" w:sz="0" w:space="0" w:color="auto"/>
            <w:bottom w:val="none" w:sz="0" w:space="0" w:color="auto"/>
            <w:right w:val="none" w:sz="0" w:space="0" w:color="auto"/>
          </w:divBdr>
        </w:div>
      </w:divsChild>
    </w:div>
    <w:div w:id="1298948399">
      <w:bodyDiv w:val="1"/>
      <w:marLeft w:val="0"/>
      <w:marRight w:val="0"/>
      <w:marTop w:val="0"/>
      <w:marBottom w:val="0"/>
      <w:divBdr>
        <w:top w:val="none" w:sz="0" w:space="0" w:color="auto"/>
        <w:left w:val="none" w:sz="0" w:space="0" w:color="auto"/>
        <w:bottom w:val="none" w:sz="0" w:space="0" w:color="auto"/>
        <w:right w:val="none" w:sz="0" w:space="0" w:color="auto"/>
      </w:divBdr>
    </w:div>
    <w:div w:id="1336762827">
      <w:bodyDiv w:val="1"/>
      <w:marLeft w:val="0"/>
      <w:marRight w:val="0"/>
      <w:marTop w:val="0"/>
      <w:marBottom w:val="0"/>
      <w:divBdr>
        <w:top w:val="none" w:sz="0" w:space="0" w:color="auto"/>
        <w:left w:val="none" w:sz="0" w:space="0" w:color="auto"/>
        <w:bottom w:val="none" w:sz="0" w:space="0" w:color="auto"/>
        <w:right w:val="none" w:sz="0" w:space="0" w:color="auto"/>
      </w:divBdr>
      <w:divsChild>
        <w:div w:id="1125929863">
          <w:marLeft w:val="0"/>
          <w:marRight w:val="0"/>
          <w:marTop w:val="0"/>
          <w:marBottom w:val="0"/>
          <w:divBdr>
            <w:top w:val="none" w:sz="0" w:space="0" w:color="auto"/>
            <w:left w:val="none" w:sz="0" w:space="0" w:color="auto"/>
            <w:bottom w:val="none" w:sz="0" w:space="0" w:color="auto"/>
            <w:right w:val="none" w:sz="0" w:space="0" w:color="auto"/>
          </w:divBdr>
        </w:div>
        <w:div w:id="262148311">
          <w:marLeft w:val="0"/>
          <w:marRight w:val="368"/>
          <w:marTop w:val="0"/>
          <w:marBottom w:val="0"/>
          <w:divBdr>
            <w:top w:val="none" w:sz="0" w:space="0" w:color="auto"/>
            <w:left w:val="none" w:sz="0" w:space="0" w:color="auto"/>
            <w:bottom w:val="none" w:sz="0" w:space="0" w:color="auto"/>
            <w:right w:val="none" w:sz="0" w:space="0" w:color="auto"/>
          </w:divBdr>
        </w:div>
        <w:div w:id="574584098">
          <w:marLeft w:val="0"/>
          <w:marRight w:val="0"/>
          <w:marTop w:val="0"/>
          <w:marBottom w:val="0"/>
          <w:divBdr>
            <w:top w:val="none" w:sz="0" w:space="0" w:color="auto"/>
            <w:left w:val="none" w:sz="0" w:space="0" w:color="auto"/>
            <w:bottom w:val="none" w:sz="0" w:space="0" w:color="auto"/>
            <w:right w:val="none" w:sz="0" w:space="0" w:color="auto"/>
          </w:divBdr>
        </w:div>
      </w:divsChild>
    </w:div>
    <w:div w:id="1422095281">
      <w:bodyDiv w:val="1"/>
      <w:marLeft w:val="0"/>
      <w:marRight w:val="0"/>
      <w:marTop w:val="0"/>
      <w:marBottom w:val="0"/>
      <w:divBdr>
        <w:top w:val="none" w:sz="0" w:space="0" w:color="auto"/>
        <w:left w:val="none" w:sz="0" w:space="0" w:color="auto"/>
        <w:bottom w:val="none" w:sz="0" w:space="0" w:color="auto"/>
        <w:right w:val="none" w:sz="0" w:space="0" w:color="auto"/>
      </w:divBdr>
    </w:div>
    <w:div w:id="1481117020">
      <w:bodyDiv w:val="1"/>
      <w:marLeft w:val="0"/>
      <w:marRight w:val="0"/>
      <w:marTop w:val="0"/>
      <w:marBottom w:val="0"/>
      <w:divBdr>
        <w:top w:val="none" w:sz="0" w:space="0" w:color="auto"/>
        <w:left w:val="none" w:sz="0" w:space="0" w:color="auto"/>
        <w:bottom w:val="none" w:sz="0" w:space="0" w:color="auto"/>
        <w:right w:val="none" w:sz="0" w:space="0" w:color="auto"/>
      </w:divBdr>
    </w:div>
    <w:div w:id="1584023251">
      <w:bodyDiv w:val="1"/>
      <w:marLeft w:val="0"/>
      <w:marRight w:val="0"/>
      <w:marTop w:val="0"/>
      <w:marBottom w:val="0"/>
      <w:divBdr>
        <w:top w:val="none" w:sz="0" w:space="0" w:color="auto"/>
        <w:left w:val="none" w:sz="0" w:space="0" w:color="auto"/>
        <w:bottom w:val="none" w:sz="0" w:space="0" w:color="auto"/>
        <w:right w:val="none" w:sz="0" w:space="0" w:color="auto"/>
      </w:divBdr>
    </w:div>
    <w:div w:id="1606310285">
      <w:bodyDiv w:val="1"/>
      <w:marLeft w:val="0"/>
      <w:marRight w:val="0"/>
      <w:marTop w:val="0"/>
      <w:marBottom w:val="0"/>
      <w:divBdr>
        <w:top w:val="none" w:sz="0" w:space="0" w:color="auto"/>
        <w:left w:val="none" w:sz="0" w:space="0" w:color="auto"/>
        <w:bottom w:val="none" w:sz="0" w:space="0" w:color="auto"/>
        <w:right w:val="none" w:sz="0" w:space="0" w:color="auto"/>
      </w:divBdr>
    </w:div>
    <w:div w:id="1681615202">
      <w:bodyDiv w:val="1"/>
      <w:marLeft w:val="0"/>
      <w:marRight w:val="0"/>
      <w:marTop w:val="0"/>
      <w:marBottom w:val="0"/>
      <w:divBdr>
        <w:top w:val="none" w:sz="0" w:space="0" w:color="auto"/>
        <w:left w:val="none" w:sz="0" w:space="0" w:color="auto"/>
        <w:bottom w:val="none" w:sz="0" w:space="0" w:color="auto"/>
        <w:right w:val="none" w:sz="0" w:space="0" w:color="auto"/>
      </w:divBdr>
      <w:divsChild>
        <w:div w:id="55401054">
          <w:marLeft w:val="0"/>
          <w:marRight w:val="0"/>
          <w:marTop w:val="0"/>
          <w:marBottom w:val="150"/>
          <w:divBdr>
            <w:top w:val="none" w:sz="0" w:space="0" w:color="auto"/>
            <w:left w:val="none" w:sz="0" w:space="0" w:color="auto"/>
            <w:bottom w:val="none" w:sz="0" w:space="0" w:color="auto"/>
            <w:right w:val="none" w:sz="0" w:space="0" w:color="auto"/>
          </w:divBdr>
          <w:divsChild>
            <w:div w:id="1033459685">
              <w:marLeft w:val="0"/>
              <w:marRight w:val="0"/>
              <w:marTop w:val="0"/>
              <w:marBottom w:val="0"/>
              <w:divBdr>
                <w:top w:val="none" w:sz="0" w:space="0" w:color="auto"/>
                <w:left w:val="none" w:sz="0" w:space="0" w:color="auto"/>
                <w:bottom w:val="none" w:sz="0" w:space="0" w:color="auto"/>
                <w:right w:val="none" w:sz="0" w:space="0" w:color="auto"/>
              </w:divBdr>
              <w:divsChild>
                <w:div w:id="487601764">
                  <w:marLeft w:val="0"/>
                  <w:marRight w:val="0"/>
                  <w:marTop w:val="0"/>
                  <w:marBottom w:val="0"/>
                  <w:divBdr>
                    <w:top w:val="none" w:sz="0" w:space="0" w:color="auto"/>
                    <w:left w:val="none" w:sz="0" w:space="0" w:color="auto"/>
                    <w:bottom w:val="none" w:sz="0" w:space="0" w:color="auto"/>
                    <w:right w:val="none" w:sz="0" w:space="0" w:color="auto"/>
                  </w:divBdr>
                  <w:divsChild>
                    <w:div w:id="625281425">
                      <w:marLeft w:val="0"/>
                      <w:marRight w:val="0"/>
                      <w:marTop w:val="0"/>
                      <w:marBottom w:val="0"/>
                      <w:divBdr>
                        <w:top w:val="none" w:sz="0" w:space="0" w:color="auto"/>
                        <w:left w:val="none" w:sz="0" w:space="0" w:color="auto"/>
                        <w:bottom w:val="none" w:sz="0" w:space="0" w:color="auto"/>
                        <w:right w:val="none" w:sz="0" w:space="0" w:color="auto"/>
                      </w:divBdr>
                      <w:divsChild>
                        <w:div w:id="1165172132">
                          <w:marLeft w:val="0"/>
                          <w:marRight w:val="0"/>
                          <w:marTop w:val="0"/>
                          <w:marBottom w:val="0"/>
                          <w:divBdr>
                            <w:top w:val="none" w:sz="0" w:space="0" w:color="auto"/>
                            <w:left w:val="none" w:sz="0" w:space="0" w:color="auto"/>
                            <w:bottom w:val="none" w:sz="0" w:space="0" w:color="auto"/>
                            <w:right w:val="none" w:sz="0" w:space="0" w:color="auto"/>
                          </w:divBdr>
                          <w:divsChild>
                            <w:div w:id="616646279">
                              <w:marLeft w:val="0"/>
                              <w:marRight w:val="0"/>
                              <w:marTop w:val="0"/>
                              <w:marBottom w:val="0"/>
                              <w:divBdr>
                                <w:top w:val="none" w:sz="0" w:space="0" w:color="auto"/>
                                <w:left w:val="none" w:sz="0" w:space="0" w:color="auto"/>
                                <w:bottom w:val="none" w:sz="0" w:space="0" w:color="auto"/>
                                <w:right w:val="none" w:sz="0" w:space="0" w:color="auto"/>
                              </w:divBdr>
                              <w:divsChild>
                                <w:div w:id="14777976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074515">
      <w:bodyDiv w:val="1"/>
      <w:marLeft w:val="0"/>
      <w:marRight w:val="0"/>
      <w:marTop w:val="0"/>
      <w:marBottom w:val="0"/>
      <w:divBdr>
        <w:top w:val="none" w:sz="0" w:space="0" w:color="auto"/>
        <w:left w:val="none" w:sz="0" w:space="0" w:color="auto"/>
        <w:bottom w:val="none" w:sz="0" w:space="0" w:color="auto"/>
        <w:right w:val="none" w:sz="0" w:space="0" w:color="auto"/>
      </w:divBdr>
    </w:div>
    <w:div w:id="2057271033">
      <w:bodyDiv w:val="1"/>
      <w:marLeft w:val="0"/>
      <w:marRight w:val="0"/>
      <w:marTop w:val="0"/>
      <w:marBottom w:val="0"/>
      <w:divBdr>
        <w:top w:val="none" w:sz="0" w:space="0" w:color="auto"/>
        <w:left w:val="none" w:sz="0" w:space="0" w:color="auto"/>
        <w:bottom w:val="none" w:sz="0" w:space="0" w:color="auto"/>
        <w:right w:val="none" w:sz="0" w:space="0" w:color="auto"/>
      </w:divBdr>
    </w:div>
    <w:div w:id="2103841079">
      <w:bodyDiv w:val="1"/>
      <w:marLeft w:val="0"/>
      <w:marRight w:val="0"/>
      <w:marTop w:val="0"/>
      <w:marBottom w:val="0"/>
      <w:divBdr>
        <w:top w:val="none" w:sz="0" w:space="0" w:color="auto"/>
        <w:left w:val="none" w:sz="0" w:space="0" w:color="auto"/>
        <w:bottom w:val="none" w:sz="0" w:space="0" w:color="auto"/>
        <w:right w:val="none" w:sz="0" w:space="0" w:color="auto"/>
      </w:divBdr>
    </w:div>
    <w:div w:id="21423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ao.org/eye-health/diseases/low-vision" TargetMode="External"/><Relationship Id="rId18" Type="http://schemas.openxmlformats.org/officeDocument/2006/relationships/hyperlink" Target="https://lowvision.preventblindness.org/" TargetMode="External"/><Relationship Id="rId26" Type="http://schemas.openxmlformats.org/officeDocument/2006/relationships/hyperlink" Target="https://twitter.com/pba_savingsight" TargetMode="External"/><Relationship Id="rId3" Type="http://schemas.openxmlformats.org/officeDocument/2006/relationships/customXml" Target="../customXml/item3.xml"/><Relationship Id="rId21" Type="http://schemas.openxmlformats.org/officeDocument/2006/relationships/hyperlink" Target="https://twitter.com/PBIL_ISPB" TargetMode="External"/><Relationship Id="rId34" Type="http://schemas.openxmlformats.org/officeDocument/2006/relationships/hyperlink" Target="https://cts.businesswire.com/ct/CT?id=smartlink&amp;url=https%3A%2F%2Fwww.facebook.com%2FHorizonTherapeutics%2F&amp;esheet=53164140&amp;newsitemid=20230104005351&amp;lan=en-US&amp;anchor=Facebook&amp;index=9&amp;md5=bcf51d4051bf212d6d92d0b06cf02a84" TargetMode="External"/><Relationship Id="rId7" Type="http://schemas.openxmlformats.org/officeDocument/2006/relationships/webSettings" Target="webSettings.xml"/><Relationship Id="rId12" Type="http://schemas.openxmlformats.org/officeDocument/2006/relationships/hyperlink" Target="https://eyehealthillinois.org/financial-support-for-visual-aids/" TargetMode="External"/><Relationship Id="rId17" Type="http://schemas.openxmlformats.org/officeDocument/2006/relationships/hyperlink" Target="https://eyehealthillinois.org/financial-support-for-visual-aids/" TargetMode="External"/><Relationship Id="rId25" Type="http://schemas.openxmlformats.org/officeDocument/2006/relationships/hyperlink" Target="http://www.facebook.com/preventblindness" TargetMode="External"/><Relationship Id="rId33" Type="http://schemas.openxmlformats.org/officeDocument/2006/relationships/hyperlink" Target="https://cts.businesswire.com/ct/CT?id=smartlink&amp;url=https%3A%2F%2Fwww.instagram.com%2Fhorizontherapeutics%2F&amp;esheet=53164140&amp;newsitemid=20230104005351&amp;lan=en-US&amp;anchor=Instagram&amp;index=8&amp;md5=bddc683021383ae9a34dc96e2d233456" TargetMode="External"/><Relationship Id="rId2" Type="http://schemas.openxmlformats.org/officeDocument/2006/relationships/customXml" Target="../customXml/item2.xml"/><Relationship Id="rId16" Type="http://schemas.openxmlformats.org/officeDocument/2006/relationships/hyperlink" Target="http://lowvision.preventblindness.org/" TargetMode="External"/><Relationship Id="rId20" Type="http://schemas.openxmlformats.org/officeDocument/2006/relationships/hyperlink" Target="https://www.facebook.com/profile.php?id=100071456743437" TargetMode="External"/><Relationship Id="rId29" Type="http://schemas.openxmlformats.org/officeDocument/2006/relationships/hyperlink" Target="https://www.youtube.com/channel/UC1IdlM_CmWTfJkkVPM8IMq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rizontherapeutics.com/" TargetMode="External"/><Relationship Id="rId24" Type="http://schemas.openxmlformats.org/officeDocument/2006/relationships/hyperlink" Target="https://preventblindness.org/" TargetMode="External"/><Relationship Id="rId32" Type="http://schemas.openxmlformats.org/officeDocument/2006/relationships/hyperlink" Target="https://cts.businesswire.com/ct/CT?id=smartlink&amp;url=https%3A%2F%2Fwww.linkedin.com%2Fcompany%2Fhorizontherapeutics&amp;esheet=53164140&amp;newsitemid=20230104005351&amp;lan=en-US&amp;anchor=LinkedIn&amp;index=7&amp;md5=2b3056cd23346a4f1632709965f94953" TargetMode="External"/><Relationship Id="rId5" Type="http://schemas.openxmlformats.org/officeDocument/2006/relationships/styles" Target="styles.xml"/><Relationship Id="rId15" Type="http://schemas.openxmlformats.org/officeDocument/2006/relationships/hyperlink" Target="https://chronicdata.cdc.gov/Vision-Eye-Health/VEHSS-Prevalence-Estimates-Visual-Acuity-Loss/qeru-k2y2" TargetMode="External"/><Relationship Id="rId23" Type="http://schemas.openxmlformats.org/officeDocument/2006/relationships/hyperlink" Target="https://www.linkedin.com/company/pbil-ispb/" TargetMode="External"/><Relationship Id="rId28" Type="http://schemas.openxmlformats.org/officeDocument/2006/relationships/hyperlink" Target="https://www.linkedin.com/company/prevent-blindness-america" TargetMode="External"/><Relationship Id="rId36" Type="http://schemas.openxmlformats.org/officeDocument/2006/relationships/theme" Target="theme/theme1.xml"/><Relationship Id="rId10" Type="http://schemas.openxmlformats.org/officeDocument/2006/relationships/hyperlink" Target="https://eyehealthillinois.org/" TargetMode="External"/><Relationship Id="rId19" Type="http://schemas.openxmlformats.org/officeDocument/2006/relationships/hyperlink" Target="https://eyehealthillinois.org/" TargetMode="External"/><Relationship Id="rId31" Type="http://schemas.openxmlformats.org/officeDocument/2006/relationships/hyperlink" Target="https://cts.businesswire.com/ct/CT?id=smartlink&amp;url=https%3A%2F%2Ftwitter.com%2FHorizonNews&amp;esheet=53164140&amp;newsitemid=20230104005351&amp;lan=en-US&amp;anchor=Twitter&amp;index=6&amp;md5=9719498bb0702eaba3920d31f4e51344" TargetMode="External"/><Relationship Id="rId4" Type="http://schemas.openxmlformats.org/officeDocument/2006/relationships/numbering" Target="numbering.xml"/><Relationship Id="rId9" Type="http://schemas.openxmlformats.org/officeDocument/2006/relationships/hyperlink" Target="mailto:shecker@PreventBlindness.org" TargetMode="External"/><Relationship Id="rId14" Type="http://schemas.openxmlformats.org/officeDocument/2006/relationships/hyperlink" Target="https://www.cdc.gov/visionhealth/vehss/index.html" TargetMode="External"/><Relationship Id="rId22" Type="http://schemas.openxmlformats.org/officeDocument/2006/relationships/hyperlink" Target="https://www.instagram.com/preventblindnessil_ispb/" TargetMode="External"/><Relationship Id="rId27" Type="http://schemas.openxmlformats.org/officeDocument/2006/relationships/hyperlink" Target="https://www.instagram.com/prevent_blindness/" TargetMode="External"/><Relationship Id="rId30" Type="http://schemas.openxmlformats.org/officeDocument/2006/relationships/hyperlink" Target="https://cts.businesswire.com/ct/CT?id=smartlink&amp;url=http%3A%2F%2Fwww.horizontherapeutics.com%2F&amp;esheet=53164140&amp;newsitemid=20230104005351&amp;lan=en-US&amp;anchor=www.horizontherapeutics.com&amp;index=5&amp;md5=04d15a2c97861d1faa0adcfac8009c52" TargetMode="External"/><Relationship Id="rId35" Type="http://schemas.openxmlformats.org/officeDocument/2006/relationships/fontTable" Target="fontTable.xml"/><Relationship Id="rId8" Type="http://schemas.openxmlformats.org/officeDocument/2006/relationships/hyperlink" Target="mailto:rbarraza@PreventBlind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801B336859A540A54B475652C010CD" ma:contentTypeVersion="14" ma:contentTypeDescription="Create a new document." ma:contentTypeScope="" ma:versionID="881116acbfcac19689497f042c3fb0a4">
  <xsd:schema xmlns:xsd="http://www.w3.org/2001/XMLSchema" xmlns:xs="http://www.w3.org/2001/XMLSchema" xmlns:p="http://schemas.microsoft.com/office/2006/metadata/properties" xmlns:ns3="461632d2-c605-45e8-8e40-827010c8ccbd" xmlns:ns4="b1d8afde-dfe6-4872-ae6a-7062246cff14" targetNamespace="http://schemas.microsoft.com/office/2006/metadata/properties" ma:root="true" ma:fieldsID="18055e029e5fd992ee9ad7dacec7cf08" ns3:_="" ns4:_="">
    <xsd:import namespace="461632d2-c605-45e8-8e40-827010c8ccbd"/>
    <xsd:import namespace="b1d8afde-dfe6-4872-ae6a-7062246cff14"/>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632d2-c605-45e8-8e40-827010c8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d8afde-dfe6-4872-ae6a-7062246cff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769EC-997E-4579-ADFF-EAB1C803BE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C385C2-39A1-4D38-80B0-F6089DA5A8BC}">
  <ds:schemaRefs>
    <ds:schemaRef ds:uri="http://schemas.microsoft.com/sharepoint/v3/contenttype/forms"/>
  </ds:schemaRefs>
</ds:datastoreItem>
</file>

<file path=customXml/itemProps3.xml><?xml version="1.0" encoding="utf-8"?>
<ds:datastoreItem xmlns:ds="http://schemas.openxmlformats.org/officeDocument/2006/customXml" ds:itemID="{920011BB-A247-4829-84E4-0A4A78ED3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632d2-c605-45e8-8e40-827010c8ccbd"/>
    <ds:schemaRef ds:uri="b1d8afde-dfe6-4872-ae6a-7062246cf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880</Words>
  <Characters>7980</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Jackie’s To Do List</vt:lpstr>
    </vt:vector>
  </TitlesOfParts>
  <Company>HP</Company>
  <LinksUpToDate>false</LinksUpToDate>
  <CharactersWithSpaces>8843</CharactersWithSpaces>
  <SharedDoc>false</SharedDoc>
  <HLinks>
    <vt:vector size="6" baseType="variant">
      <vt:variant>
        <vt:i4>2752536</vt:i4>
      </vt:variant>
      <vt:variant>
        <vt:i4>0</vt:i4>
      </vt:variant>
      <vt:variant>
        <vt:i4>0</vt:i4>
      </vt:variant>
      <vt:variant>
        <vt:i4>5</vt:i4>
      </vt:variant>
      <vt:variant>
        <vt:lpwstr>mailto:shecker@preventblindness.org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Jackie’s To Do List</dc:title>
  <dc:creator>Prevents</dc:creator>
  <cp:lastModifiedBy>Sarah Hecker</cp:lastModifiedBy>
  <cp:revision>4</cp:revision>
  <cp:lastPrinted>2019-12-20T20:28:00Z</cp:lastPrinted>
  <dcterms:created xsi:type="dcterms:W3CDTF">2023-02-17T19:59:00Z</dcterms:created>
  <dcterms:modified xsi:type="dcterms:W3CDTF">2023-02-17T20:02:00Z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0x0101009D801B336859A540A54B475652C010CD</vt:lpwstr>
  </property>
</Properties>
</file>